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B" w:rsidRPr="00AC5FFB" w:rsidRDefault="002C0CCA" w:rsidP="00786C4B">
      <w:pPr>
        <w:pStyle w:val="Punkt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  <w:noProof/>
          <w:lang w:val="ru-RU"/>
        </w:rPr>
        <w:pict>
          <v:rect id="Прямоугольник 3" o:spid="_x0000_s1026" style="position:absolute;left:0;text-align:left;margin-left:-15.3pt;margin-top:-10.2pt;width:484.5pt;height:74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" strokeweight="4.5pt">
            <v:stroke linestyle="thinThick"/>
          </v:rect>
        </w:pict>
      </w:r>
    </w:p>
    <w:p w:rsidR="00786C4B" w:rsidRPr="00D40091" w:rsidRDefault="00D40091" w:rsidP="00D40091">
      <w:pPr>
        <w:pStyle w:val="Punkt"/>
        <w:jc w:val="left"/>
        <w:rPr>
          <w:rFonts w:ascii="Arial" w:hAnsi="Arial"/>
          <w:color w:val="000000"/>
          <w:sz w:val="28"/>
          <w:szCs w:val="28"/>
        </w:rPr>
      </w:pPr>
      <w:r w:rsidRPr="00D40091">
        <w:rPr>
          <w:rFonts w:ascii="Arial" w:hAnsi="Arial"/>
          <w:color w:val="000000"/>
          <w:sz w:val="28"/>
          <w:szCs w:val="28"/>
        </w:rPr>
        <w:t>Перевірено</w:t>
      </w:r>
      <w:r>
        <w:rPr>
          <w:rFonts w:ascii="Arial" w:hAnsi="Arial"/>
          <w:color w:val="000000"/>
          <w:sz w:val="28"/>
          <w:szCs w:val="28"/>
        </w:rPr>
        <w:t xml:space="preserve">                                                    Затверджено        </w:t>
      </w:r>
    </w:p>
    <w:p w:rsidR="00D40091" w:rsidRPr="00E474C6" w:rsidRDefault="00D40091" w:rsidP="00D40091">
      <w:pPr>
        <w:pStyle w:val="Punkt"/>
        <w:jc w:val="left"/>
        <w:rPr>
          <w:rFonts w:ascii="Arial" w:hAnsi="Arial"/>
          <w:color w:val="000000"/>
          <w:sz w:val="28"/>
          <w:szCs w:val="28"/>
        </w:rPr>
      </w:pPr>
      <w:r w:rsidRPr="00E474C6">
        <w:rPr>
          <w:rFonts w:ascii="Arial" w:hAnsi="Arial"/>
          <w:color w:val="000000"/>
          <w:sz w:val="28"/>
          <w:szCs w:val="28"/>
        </w:rPr>
        <w:t>Заступник директора з                              Директор колегіуму</w:t>
      </w:r>
    </w:p>
    <w:p w:rsidR="00786C4B" w:rsidRPr="00E474C6" w:rsidRDefault="00D40091" w:rsidP="00786C4B">
      <w:pPr>
        <w:pStyle w:val="Punkt"/>
        <w:jc w:val="left"/>
        <w:rPr>
          <w:rFonts w:ascii="Bookman Old Style" w:hAnsi="Bookman Old Style" w:cs="Bookman Old Style"/>
          <w:bCs w:val="0"/>
          <w:sz w:val="28"/>
          <w:szCs w:val="28"/>
        </w:rPr>
      </w:pPr>
      <w:r w:rsidRPr="00E474C6">
        <w:rPr>
          <w:rFonts w:ascii="Bookman Old Style" w:hAnsi="Bookman Old Style" w:cs="Bookman Old Style"/>
          <w:bCs w:val="0"/>
          <w:sz w:val="28"/>
          <w:szCs w:val="28"/>
        </w:rPr>
        <w:t xml:space="preserve">Навчально-виховної роботи               </w:t>
      </w:r>
      <w:proofErr w:type="spellStart"/>
      <w:r w:rsidRPr="00E474C6">
        <w:rPr>
          <w:rFonts w:ascii="Bookman Old Style" w:hAnsi="Bookman Old Style" w:cs="Bookman Old Style"/>
          <w:bCs w:val="0"/>
          <w:sz w:val="28"/>
          <w:szCs w:val="28"/>
        </w:rPr>
        <w:t>__________О.Ф.Куч</w:t>
      </w:r>
      <w:proofErr w:type="spellEnd"/>
      <w:r w:rsidRPr="00E474C6">
        <w:rPr>
          <w:rFonts w:ascii="Bookman Old Style" w:hAnsi="Bookman Old Style" w:cs="Bookman Old Style"/>
          <w:bCs w:val="0"/>
          <w:sz w:val="28"/>
          <w:szCs w:val="28"/>
        </w:rPr>
        <w:t>ер</w:t>
      </w:r>
    </w:p>
    <w:p w:rsidR="00786C4B" w:rsidRPr="00E474C6" w:rsidRDefault="00D40091" w:rsidP="00786C4B">
      <w:pPr>
        <w:rPr>
          <w:b/>
          <w:bCs/>
          <w:sz w:val="28"/>
          <w:szCs w:val="28"/>
        </w:rPr>
      </w:pPr>
      <w:proofErr w:type="spellStart"/>
      <w:r w:rsidRPr="00E474C6">
        <w:rPr>
          <w:b/>
          <w:bCs/>
          <w:sz w:val="28"/>
          <w:szCs w:val="28"/>
        </w:rPr>
        <w:t>_____________</w:t>
      </w:r>
      <w:r w:rsidRPr="00690417">
        <w:rPr>
          <w:b/>
          <w:bCs/>
          <w:sz w:val="28"/>
          <w:szCs w:val="28"/>
        </w:rPr>
        <w:t>О.В.Аніщенко</w:t>
      </w:r>
      <w:proofErr w:type="spellEnd"/>
      <w:r w:rsidRPr="00E474C6">
        <w:rPr>
          <w:b/>
          <w:bCs/>
          <w:sz w:val="28"/>
          <w:szCs w:val="28"/>
        </w:rPr>
        <w:t xml:space="preserve">                         «___»________</w:t>
      </w:r>
      <w:r w:rsidR="00E474C6" w:rsidRPr="00E474C6">
        <w:rPr>
          <w:b/>
          <w:bCs/>
          <w:sz w:val="28"/>
          <w:szCs w:val="28"/>
        </w:rPr>
        <w:t>__2</w:t>
      </w:r>
      <w:r w:rsidRPr="00E474C6">
        <w:rPr>
          <w:b/>
          <w:bCs/>
          <w:sz w:val="28"/>
          <w:szCs w:val="28"/>
        </w:rPr>
        <w:t>014р.</w:t>
      </w:r>
    </w:p>
    <w:p w:rsidR="00786C4B" w:rsidRPr="00E474C6" w:rsidRDefault="00E474C6" w:rsidP="00786C4B">
      <w:pPr>
        <w:rPr>
          <w:b/>
          <w:bCs/>
          <w:sz w:val="28"/>
          <w:szCs w:val="28"/>
        </w:rPr>
      </w:pPr>
      <w:r w:rsidRPr="00E474C6">
        <w:rPr>
          <w:b/>
          <w:bCs/>
        </w:rPr>
        <w:t>«___»____________________</w:t>
      </w:r>
      <w:r w:rsidRPr="00E474C6">
        <w:rPr>
          <w:b/>
          <w:bCs/>
          <w:sz w:val="28"/>
          <w:szCs w:val="28"/>
        </w:rPr>
        <w:t>2014р</w:t>
      </w:r>
    </w:p>
    <w:p w:rsidR="00786C4B" w:rsidRPr="00E474C6" w:rsidRDefault="00E474C6" w:rsidP="00786C4B">
      <w:pPr>
        <w:rPr>
          <w:b/>
          <w:bCs/>
          <w:sz w:val="28"/>
          <w:szCs w:val="28"/>
        </w:rPr>
      </w:pPr>
      <w:r w:rsidRPr="00E474C6">
        <w:rPr>
          <w:b/>
          <w:bCs/>
        </w:rPr>
        <w:t>«___»____________________</w:t>
      </w:r>
      <w:r w:rsidRPr="00E474C6">
        <w:rPr>
          <w:b/>
          <w:bCs/>
          <w:sz w:val="28"/>
          <w:szCs w:val="28"/>
        </w:rPr>
        <w:t>2015р                       «___»__________2015р</w:t>
      </w:r>
    </w:p>
    <w:p w:rsidR="00786C4B" w:rsidRPr="00E474C6" w:rsidRDefault="00786C4B" w:rsidP="00786C4B">
      <w:pPr>
        <w:rPr>
          <w:b/>
          <w:bCs/>
        </w:rPr>
      </w:pPr>
    </w:p>
    <w:p w:rsidR="00786C4B" w:rsidRPr="00E474C6" w:rsidRDefault="00786C4B" w:rsidP="00786C4B">
      <w:pPr>
        <w:rPr>
          <w:b/>
          <w:bCs/>
        </w:rPr>
      </w:pPr>
    </w:p>
    <w:p w:rsidR="00786C4B" w:rsidRDefault="00786C4B" w:rsidP="00786C4B">
      <w:pPr>
        <w:rPr>
          <w:b/>
          <w:bCs/>
        </w:rPr>
      </w:pPr>
    </w:p>
    <w:p w:rsidR="00786C4B" w:rsidRDefault="00786C4B" w:rsidP="00786C4B">
      <w:pPr>
        <w:rPr>
          <w:b/>
          <w:bCs/>
        </w:rPr>
      </w:pPr>
    </w:p>
    <w:p w:rsidR="00786C4B" w:rsidRDefault="00786C4B" w:rsidP="00786C4B">
      <w:pPr>
        <w:pStyle w:val="Punkt"/>
        <w:rPr>
          <w:rFonts w:ascii="Bookman Old Style" w:hAnsi="Bookman Old Style" w:cs="Bookman Old Style"/>
          <w:sz w:val="24"/>
          <w:szCs w:val="24"/>
        </w:rPr>
      </w:pPr>
    </w:p>
    <w:p w:rsidR="00786C4B" w:rsidRPr="00454735" w:rsidRDefault="00786C4B" w:rsidP="00786C4B">
      <w:pPr>
        <w:pStyle w:val="Punkt"/>
        <w:rPr>
          <w:rFonts w:ascii="Arial" w:hAnsi="Arial" w:cs="Bookman Old Style"/>
          <w:sz w:val="24"/>
          <w:szCs w:val="24"/>
        </w:rPr>
      </w:pPr>
    </w:p>
    <w:p w:rsidR="00786C4B" w:rsidRPr="00454735" w:rsidRDefault="00786C4B" w:rsidP="00786C4B">
      <w:pPr>
        <w:pStyle w:val="Punkt"/>
        <w:rPr>
          <w:rFonts w:ascii="Arial" w:hAnsi="Arial" w:cs="Bookman Old Style"/>
          <w:sz w:val="48"/>
          <w:szCs w:val="48"/>
          <w:lang w:val="ru-RU"/>
        </w:rPr>
      </w:pPr>
      <w:r w:rsidRPr="00454735">
        <w:rPr>
          <w:rFonts w:ascii="Arial" w:hAnsi="Arial" w:cs="Bookman Old Style"/>
          <w:color w:val="EEECE1" w:themeColor="background2"/>
          <w:sz w:val="48"/>
          <w:szCs w:val="48"/>
        </w:rPr>
        <w:t>Календарно-тематичне планування</w:t>
      </w:r>
    </w:p>
    <w:p w:rsidR="00786C4B" w:rsidRPr="00454735" w:rsidRDefault="00786C4B" w:rsidP="00786C4B">
      <w:pPr>
        <w:pStyle w:val="Punkt"/>
        <w:rPr>
          <w:rFonts w:ascii="Arial" w:hAnsi="Arial" w:cs="Bookman Old Style"/>
          <w:sz w:val="24"/>
          <w:szCs w:val="24"/>
          <w:lang w:val="ru-RU"/>
        </w:rPr>
      </w:pPr>
    </w:p>
    <w:p w:rsidR="00786C4B" w:rsidRPr="00310C2A" w:rsidRDefault="00786C4B" w:rsidP="00786C4B">
      <w:pPr>
        <w:pStyle w:val="Punkt"/>
        <w:rPr>
          <w:rFonts w:ascii="Arial" w:hAnsi="Arial" w:cs="Bookman Old Style"/>
          <w:sz w:val="40"/>
          <w:szCs w:val="40"/>
          <w:lang w:val="ru-RU"/>
        </w:rPr>
      </w:pPr>
      <w:r w:rsidRPr="00454735">
        <w:rPr>
          <w:rFonts w:ascii="Arial" w:hAnsi="Arial" w:cs="Bookman Old Style"/>
          <w:sz w:val="40"/>
          <w:szCs w:val="40"/>
        </w:rPr>
        <w:t>Образотворчого мистецтва</w:t>
      </w:r>
      <w:r w:rsidR="00E474C6" w:rsidRPr="00454735">
        <w:rPr>
          <w:rFonts w:ascii="Arial" w:hAnsi="Arial" w:cs="Bookman Old Style"/>
          <w:sz w:val="40"/>
          <w:szCs w:val="40"/>
        </w:rPr>
        <w:t xml:space="preserve"> у 7 класі</w:t>
      </w:r>
    </w:p>
    <w:p w:rsidR="00786C4B" w:rsidRPr="00310C2A" w:rsidRDefault="00786C4B" w:rsidP="00786C4B">
      <w:pPr>
        <w:pStyle w:val="Punkt"/>
        <w:rPr>
          <w:rFonts w:ascii="Arial" w:hAnsi="Arial" w:cs="Bookman Old Style"/>
          <w:sz w:val="40"/>
          <w:szCs w:val="40"/>
          <w:lang w:val="ru-RU"/>
        </w:rPr>
      </w:pPr>
    </w:p>
    <w:p w:rsidR="00786C4B" w:rsidRPr="00454735" w:rsidRDefault="00786C4B" w:rsidP="00786C4B">
      <w:pPr>
        <w:pStyle w:val="Punkt"/>
        <w:rPr>
          <w:rFonts w:ascii="Arial" w:hAnsi="Arial" w:cs="Bookman Old Style"/>
          <w:sz w:val="40"/>
          <w:szCs w:val="40"/>
        </w:rPr>
      </w:pPr>
      <w:r w:rsidRPr="00454735">
        <w:rPr>
          <w:rFonts w:ascii="Arial" w:hAnsi="Arial" w:cs="Bookman Old Style"/>
          <w:sz w:val="40"/>
          <w:szCs w:val="40"/>
        </w:rPr>
        <w:t xml:space="preserve">на 1 і 2 семестри 2014/15 </w:t>
      </w:r>
      <w:proofErr w:type="spellStart"/>
      <w:r w:rsidRPr="00454735">
        <w:rPr>
          <w:rFonts w:ascii="Arial" w:hAnsi="Arial" w:cs="Bookman Old Style"/>
          <w:sz w:val="40"/>
          <w:szCs w:val="40"/>
        </w:rPr>
        <w:t>н.р</w:t>
      </w:r>
      <w:proofErr w:type="spellEnd"/>
    </w:p>
    <w:p w:rsidR="00786C4B" w:rsidRPr="00454735" w:rsidRDefault="00786C4B" w:rsidP="00786C4B">
      <w:pPr>
        <w:pStyle w:val="Punkt"/>
        <w:rPr>
          <w:rFonts w:ascii="Arial" w:hAnsi="Arial" w:cs="Bookman Old Style"/>
          <w:sz w:val="36"/>
          <w:szCs w:val="36"/>
        </w:rPr>
      </w:pPr>
    </w:p>
    <w:p w:rsidR="00786C4B" w:rsidRPr="00454735" w:rsidRDefault="00786C4B" w:rsidP="00786C4B">
      <w:pPr>
        <w:pStyle w:val="Punkt"/>
        <w:rPr>
          <w:rFonts w:ascii="Arial" w:hAnsi="Arial" w:cs="Bookman Old Style"/>
          <w:sz w:val="36"/>
          <w:szCs w:val="36"/>
        </w:rPr>
      </w:pPr>
    </w:p>
    <w:p w:rsidR="00786C4B" w:rsidRPr="00454735" w:rsidRDefault="00786C4B" w:rsidP="00786C4B">
      <w:pPr>
        <w:pStyle w:val="Punkt"/>
        <w:rPr>
          <w:rFonts w:ascii="Arial" w:hAnsi="Arial" w:cs="Bookman Old Style"/>
          <w:sz w:val="28"/>
          <w:szCs w:val="28"/>
        </w:rPr>
      </w:pPr>
      <w:r w:rsidRPr="00454735">
        <w:rPr>
          <w:rFonts w:ascii="Arial" w:hAnsi="Arial" w:cs="Bookman Old Style"/>
          <w:sz w:val="28"/>
          <w:szCs w:val="28"/>
        </w:rPr>
        <w:t>.</w:t>
      </w:r>
    </w:p>
    <w:p w:rsidR="00786C4B" w:rsidRPr="00E474C6" w:rsidRDefault="00786C4B" w:rsidP="00786C4B">
      <w:pPr>
        <w:pStyle w:val="Punkt"/>
        <w:rPr>
          <w:rFonts w:ascii="Arial" w:hAnsi="Arial" w:cs="Bookman Old Style"/>
          <w:b w:val="0"/>
          <w:sz w:val="36"/>
          <w:szCs w:val="36"/>
          <w:lang w:val="ru-RU"/>
        </w:rPr>
      </w:pPr>
    </w:p>
    <w:p w:rsidR="00786C4B" w:rsidRPr="00E474C6" w:rsidRDefault="00786C4B" w:rsidP="00786C4B">
      <w:pPr>
        <w:pStyle w:val="Punkt"/>
        <w:rPr>
          <w:rFonts w:ascii="Arial" w:hAnsi="Arial" w:cs="Bookman Old Style"/>
          <w:color w:val="FF0000"/>
          <w:sz w:val="36"/>
          <w:szCs w:val="36"/>
        </w:rPr>
      </w:pPr>
      <w:r w:rsidRPr="00E474C6">
        <w:rPr>
          <w:rFonts w:ascii="Arial" w:hAnsi="Arial" w:cs="Bookman Old Style"/>
          <w:sz w:val="36"/>
          <w:szCs w:val="36"/>
        </w:rPr>
        <w:t>Вчителя образотворчого мистецтва</w:t>
      </w:r>
    </w:p>
    <w:p w:rsidR="00E474C6" w:rsidRPr="00E474C6" w:rsidRDefault="00E474C6" w:rsidP="00786C4B">
      <w:pPr>
        <w:pStyle w:val="Punkt"/>
        <w:rPr>
          <w:rFonts w:ascii="Arial" w:hAnsi="Arial" w:cs="Bookman Old Style"/>
          <w:sz w:val="36"/>
          <w:szCs w:val="36"/>
        </w:rPr>
      </w:pPr>
    </w:p>
    <w:p w:rsidR="00D40091" w:rsidRPr="00E474C6" w:rsidRDefault="003D3B20" w:rsidP="00786C4B">
      <w:pPr>
        <w:pStyle w:val="Punkt"/>
        <w:rPr>
          <w:rFonts w:ascii="Arial" w:hAnsi="Arial" w:cs="Bookman Old Style"/>
          <w:sz w:val="36"/>
          <w:szCs w:val="36"/>
        </w:rPr>
      </w:pPr>
      <w:r>
        <w:rPr>
          <w:rFonts w:ascii="Arial" w:hAnsi="Arial" w:cs="Bookman Old Style"/>
          <w:sz w:val="36"/>
          <w:szCs w:val="36"/>
        </w:rPr>
        <w:t>т</w:t>
      </w:r>
      <w:r w:rsidR="00D40091" w:rsidRPr="00E474C6">
        <w:rPr>
          <w:rFonts w:ascii="Arial" w:hAnsi="Arial" w:cs="Bookman Old Style"/>
          <w:sz w:val="36"/>
          <w:szCs w:val="36"/>
        </w:rPr>
        <w:t>а трудового навчання</w:t>
      </w:r>
    </w:p>
    <w:p w:rsidR="00E474C6" w:rsidRPr="00E474C6" w:rsidRDefault="00E474C6" w:rsidP="00786C4B">
      <w:pPr>
        <w:pStyle w:val="Punkt"/>
        <w:rPr>
          <w:rFonts w:ascii="Arial" w:hAnsi="Arial" w:cs="Bookman Old Style"/>
          <w:sz w:val="36"/>
          <w:szCs w:val="36"/>
        </w:rPr>
      </w:pPr>
    </w:p>
    <w:p w:rsidR="00D40091" w:rsidRPr="00E474C6" w:rsidRDefault="00D40091" w:rsidP="00786C4B">
      <w:pPr>
        <w:pStyle w:val="Punkt"/>
        <w:rPr>
          <w:rFonts w:ascii="Arial" w:hAnsi="Arial" w:cs="Bookman Old Style"/>
          <w:sz w:val="36"/>
          <w:szCs w:val="36"/>
        </w:rPr>
      </w:pPr>
      <w:proofErr w:type="spellStart"/>
      <w:r w:rsidRPr="00E474C6">
        <w:rPr>
          <w:rFonts w:ascii="Arial" w:hAnsi="Arial" w:cs="Bookman Old Style"/>
          <w:sz w:val="36"/>
          <w:szCs w:val="36"/>
        </w:rPr>
        <w:t>Пологівського</w:t>
      </w:r>
      <w:proofErr w:type="spellEnd"/>
      <w:r w:rsidRPr="00E474C6">
        <w:rPr>
          <w:rFonts w:ascii="Arial" w:hAnsi="Arial" w:cs="Bookman Old Style"/>
          <w:sz w:val="36"/>
          <w:szCs w:val="36"/>
        </w:rPr>
        <w:t xml:space="preserve"> колегіуму №1</w:t>
      </w:r>
    </w:p>
    <w:p w:rsidR="00E474C6" w:rsidRPr="00E474C6" w:rsidRDefault="00E474C6" w:rsidP="00786C4B">
      <w:pPr>
        <w:pStyle w:val="Punkt"/>
        <w:rPr>
          <w:rFonts w:ascii="Arial" w:hAnsi="Arial" w:cs="Bookman Old Style"/>
          <w:sz w:val="36"/>
          <w:szCs w:val="36"/>
          <w:lang w:val="ru-RU"/>
        </w:rPr>
      </w:pPr>
    </w:p>
    <w:p w:rsidR="00786C4B" w:rsidRPr="00E474C6" w:rsidRDefault="00786C4B" w:rsidP="00786C4B">
      <w:pPr>
        <w:pStyle w:val="Punkt"/>
        <w:rPr>
          <w:rFonts w:ascii="Arial" w:hAnsi="Arial" w:cs="Bookman Old Style"/>
          <w:sz w:val="36"/>
          <w:szCs w:val="36"/>
          <w:lang w:val="ru-RU"/>
        </w:rPr>
      </w:pPr>
    </w:p>
    <w:p w:rsidR="00786C4B" w:rsidRPr="00E474C6" w:rsidRDefault="00D40091" w:rsidP="00786C4B">
      <w:pPr>
        <w:pStyle w:val="Punkt"/>
        <w:rPr>
          <w:rFonts w:ascii="Arial" w:hAnsi="Arial" w:cs="Bookman Old Style"/>
          <w:sz w:val="40"/>
          <w:szCs w:val="40"/>
        </w:rPr>
      </w:pPr>
      <w:r w:rsidRPr="00E474C6">
        <w:rPr>
          <w:rFonts w:ascii="Arial" w:hAnsi="Arial" w:cs="Bookman Old Style"/>
          <w:sz w:val="40"/>
          <w:szCs w:val="40"/>
        </w:rPr>
        <w:t>Ковальова Тетяна Миколаївна</w:t>
      </w:r>
    </w:p>
    <w:p w:rsidR="00D40091" w:rsidRPr="00E474C6" w:rsidRDefault="00D40091" w:rsidP="00786C4B">
      <w:pPr>
        <w:pStyle w:val="Punkt"/>
        <w:rPr>
          <w:rFonts w:ascii="Arial" w:hAnsi="Arial" w:cs="Bookman Old Style"/>
          <w:sz w:val="40"/>
          <w:szCs w:val="40"/>
        </w:rPr>
      </w:pPr>
    </w:p>
    <w:p w:rsidR="00D40091" w:rsidRPr="00E474C6" w:rsidRDefault="00D40091" w:rsidP="00786C4B">
      <w:pPr>
        <w:pStyle w:val="Punkt"/>
        <w:rPr>
          <w:rFonts w:ascii="Arial" w:hAnsi="Arial" w:cs="Bookman Old Style"/>
          <w:sz w:val="40"/>
          <w:szCs w:val="40"/>
        </w:rPr>
      </w:pPr>
    </w:p>
    <w:p w:rsidR="00D40091" w:rsidRPr="00E474C6" w:rsidRDefault="00D40091" w:rsidP="00786C4B">
      <w:pPr>
        <w:pStyle w:val="Punkt"/>
        <w:rPr>
          <w:rFonts w:ascii="Arial" w:hAnsi="Arial" w:cs="Bookman Old Style"/>
          <w:sz w:val="36"/>
          <w:szCs w:val="36"/>
        </w:rPr>
      </w:pPr>
    </w:p>
    <w:p w:rsidR="00786C4B" w:rsidRPr="00E474C6" w:rsidRDefault="00786C4B" w:rsidP="00786C4B">
      <w:pPr>
        <w:pStyle w:val="Punkt"/>
        <w:rPr>
          <w:rFonts w:ascii="Arial" w:hAnsi="Arial" w:cs="Bookman Old Style"/>
          <w:b w:val="0"/>
          <w:sz w:val="36"/>
          <w:szCs w:val="36"/>
          <w:lang w:val="ru-RU"/>
        </w:rPr>
      </w:pPr>
    </w:p>
    <w:p w:rsidR="00786C4B" w:rsidRPr="00E474C6" w:rsidRDefault="00786C4B" w:rsidP="00786C4B">
      <w:pPr>
        <w:pStyle w:val="Punkt"/>
        <w:rPr>
          <w:rFonts w:ascii="Arial" w:hAnsi="Arial" w:cs="Bookman Old Style"/>
          <w:sz w:val="36"/>
          <w:szCs w:val="36"/>
          <w:lang w:val="ru-RU"/>
        </w:rPr>
      </w:pPr>
    </w:p>
    <w:p w:rsidR="00690417" w:rsidRPr="00690417" w:rsidRDefault="00690417" w:rsidP="00690417">
      <w:pPr>
        <w:rPr>
          <w:sz w:val="28"/>
          <w:szCs w:val="28"/>
        </w:rPr>
      </w:pPr>
    </w:p>
    <w:p w:rsidR="00690417" w:rsidRPr="00690417" w:rsidRDefault="002C0CCA" w:rsidP="00690417">
      <w:pPr>
        <w:rPr>
          <w:sz w:val="28"/>
          <w:szCs w:val="28"/>
        </w:rPr>
      </w:pPr>
      <w:r w:rsidRPr="002C0CCA">
        <w:rPr>
          <w:rFonts w:ascii="Bookman Old Style" w:hAnsi="Bookman Old Style" w:cs="Bookman Old Style"/>
          <w:b/>
          <w:bCs/>
          <w:noProof/>
          <w:lang w:val="ru-RU"/>
        </w:rPr>
        <w:pict>
          <v:rect id="Прямоугольник 8" o:spid="_x0000_s1029" style="position:absolute;margin-left:-15.3pt;margin-top:14.9pt;width:484.5pt;height:74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" strokeweight="4.5pt">
            <v:stroke linestyle="thinThick"/>
          </v:rect>
        </w:pict>
      </w:r>
    </w:p>
    <w:p w:rsidR="00DD5EFD" w:rsidRPr="00AC5FFB" w:rsidRDefault="00DD5EFD" w:rsidP="00DD5EFD">
      <w:pPr>
        <w:pStyle w:val="Punkt"/>
        <w:rPr>
          <w:rFonts w:ascii="Bookman Old Style" w:hAnsi="Bookman Old Style" w:cs="Bookman Old Style"/>
          <w:b w:val="0"/>
          <w:bCs w:val="0"/>
        </w:rPr>
      </w:pPr>
    </w:p>
    <w:p w:rsidR="00DD5EFD" w:rsidRPr="00D40091" w:rsidRDefault="00DD5EFD" w:rsidP="00DD5EFD">
      <w:pPr>
        <w:pStyle w:val="Punkt"/>
        <w:jc w:val="left"/>
        <w:rPr>
          <w:rFonts w:ascii="Arial" w:hAnsi="Arial"/>
          <w:color w:val="000000"/>
          <w:sz w:val="28"/>
          <w:szCs w:val="28"/>
        </w:rPr>
      </w:pPr>
      <w:r w:rsidRPr="00D40091">
        <w:rPr>
          <w:rFonts w:ascii="Arial" w:hAnsi="Arial"/>
          <w:color w:val="000000"/>
          <w:sz w:val="28"/>
          <w:szCs w:val="28"/>
        </w:rPr>
        <w:t>Перевірено</w:t>
      </w:r>
      <w:r>
        <w:rPr>
          <w:rFonts w:ascii="Arial" w:hAnsi="Arial"/>
          <w:color w:val="000000"/>
          <w:sz w:val="28"/>
          <w:szCs w:val="28"/>
        </w:rPr>
        <w:t xml:space="preserve">                                                    Затверджено        </w:t>
      </w:r>
    </w:p>
    <w:p w:rsidR="00DD5EFD" w:rsidRPr="00E474C6" w:rsidRDefault="00DD5EFD" w:rsidP="00DD5EFD">
      <w:pPr>
        <w:pStyle w:val="Punkt"/>
        <w:jc w:val="left"/>
        <w:rPr>
          <w:rFonts w:ascii="Arial" w:hAnsi="Arial"/>
          <w:color w:val="000000"/>
          <w:sz w:val="28"/>
          <w:szCs w:val="28"/>
        </w:rPr>
      </w:pPr>
      <w:r w:rsidRPr="00E474C6">
        <w:rPr>
          <w:rFonts w:ascii="Arial" w:hAnsi="Arial"/>
          <w:color w:val="000000"/>
          <w:sz w:val="28"/>
          <w:szCs w:val="28"/>
        </w:rPr>
        <w:t>Заступник директора з                              Директор колегіуму</w:t>
      </w:r>
    </w:p>
    <w:p w:rsidR="00DD5EFD" w:rsidRPr="00E474C6" w:rsidRDefault="00DD5EFD" w:rsidP="00DD5EFD">
      <w:pPr>
        <w:pStyle w:val="Punkt"/>
        <w:jc w:val="left"/>
        <w:rPr>
          <w:rFonts w:ascii="Bookman Old Style" w:hAnsi="Bookman Old Style" w:cs="Bookman Old Style"/>
          <w:bCs w:val="0"/>
          <w:sz w:val="28"/>
          <w:szCs w:val="28"/>
        </w:rPr>
      </w:pPr>
      <w:r w:rsidRPr="00E474C6">
        <w:rPr>
          <w:rFonts w:ascii="Bookman Old Style" w:hAnsi="Bookman Old Style" w:cs="Bookman Old Style"/>
          <w:bCs w:val="0"/>
          <w:sz w:val="28"/>
          <w:szCs w:val="28"/>
        </w:rPr>
        <w:t xml:space="preserve">Навчально-виховної роботи               </w:t>
      </w:r>
      <w:proofErr w:type="spellStart"/>
      <w:r w:rsidRPr="00E474C6">
        <w:rPr>
          <w:rFonts w:ascii="Bookman Old Style" w:hAnsi="Bookman Old Style" w:cs="Bookman Old Style"/>
          <w:bCs w:val="0"/>
          <w:sz w:val="28"/>
          <w:szCs w:val="28"/>
        </w:rPr>
        <w:t>__________О.Ф.Куч</w:t>
      </w:r>
      <w:proofErr w:type="spellEnd"/>
      <w:r w:rsidRPr="00E474C6">
        <w:rPr>
          <w:rFonts w:ascii="Bookman Old Style" w:hAnsi="Bookman Old Style" w:cs="Bookman Old Style"/>
          <w:bCs w:val="0"/>
          <w:sz w:val="28"/>
          <w:szCs w:val="28"/>
        </w:rPr>
        <w:t>ер</w:t>
      </w:r>
    </w:p>
    <w:p w:rsidR="00DD5EFD" w:rsidRPr="00E474C6" w:rsidRDefault="00DD5EFD" w:rsidP="00DD5EFD">
      <w:pPr>
        <w:rPr>
          <w:b/>
          <w:bCs/>
          <w:sz w:val="28"/>
          <w:szCs w:val="28"/>
        </w:rPr>
      </w:pPr>
      <w:proofErr w:type="spellStart"/>
      <w:r w:rsidRPr="00E474C6">
        <w:rPr>
          <w:b/>
          <w:bCs/>
          <w:sz w:val="28"/>
          <w:szCs w:val="28"/>
        </w:rPr>
        <w:t>_____________</w:t>
      </w:r>
      <w:r w:rsidRPr="00690417">
        <w:rPr>
          <w:b/>
          <w:bCs/>
          <w:sz w:val="28"/>
          <w:szCs w:val="28"/>
        </w:rPr>
        <w:t>О.В.Аніщенко</w:t>
      </w:r>
      <w:proofErr w:type="spellEnd"/>
      <w:r w:rsidRPr="00E474C6">
        <w:rPr>
          <w:b/>
          <w:bCs/>
          <w:sz w:val="28"/>
          <w:szCs w:val="28"/>
        </w:rPr>
        <w:t xml:space="preserve">                         «___»__________2014р.</w:t>
      </w:r>
    </w:p>
    <w:p w:rsidR="00DD5EFD" w:rsidRPr="00E474C6" w:rsidRDefault="00DD5EFD" w:rsidP="00DD5EFD">
      <w:pPr>
        <w:rPr>
          <w:b/>
          <w:bCs/>
          <w:sz w:val="28"/>
          <w:szCs w:val="28"/>
        </w:rPr>
      </w:pPr>
      <w:r w:rsidRPr="00E474C6">
        <w:rPr>
          <w:b/>
          <w:bCs/>
        </w:rPr>
        <w:t>«___»____________________</w:t>
      </w:r>
      <w:r w:rsidRPr="00E474C6">
        <w:rPr>
          <w:b/>
          <w:bCs/>
          <w:sz w:val="28"/>
          <w:szCs w:val="28"/>
        </w:rPr>
        <w:t>2014р</w:t>
      </w:r>
    </w:p>
    <w:p w:rsidR="00DD5EFD" w:rsidRDefault="00DD5EFD" w:rsidP="00DD5EFD">
      <w:pPr>
        <w:rPr>
          <w:b/>
          <w:bCs/>
          <w:sz w:val="28"/>
          <w:szCs w:val="28"/>
        </w:rPr>
      </w:pPr>
      <w:r w:rsidRPr="00E474C6">
        <w:rPr>
          <w:b/>
          <w:bCs/>
        </w:rPr>
        <w:t>«___»____________________</w:t>
      </w:r>
      <w:r w:rsidRPr="00E474C6">
        <w:rPr>
          <w:b/>
          <w:bCs/>
          <w:sz w:val="28"/>
          <w:szCs w:val="28"/>
        </w:rPr>
        <w:t>2015р                       «___»__________2015р</w:t>
      </w:r>
    </w:p>
    <w:p w:rsidR="00DD5EFD" w:rsidRDefault="00DD5EFD" w:rsidP="00DD5EFD">
      <w:pPr>
        <w:rPr>
          <w:b/>
          <w:bCs/>
          <w:sz w:val="28"/>
          <w:szCs w:val="28"/>
        </w:rPr>
      </w:pPr>
    </w:p>
    <w:p w:rsidR="00DD5EFD" w:rsidRDefault="00DD5EFD" w:rsidP="00DD5EFD">
      <w:pPr>
        <w:rPr>
          <w:b/>
          <w:bCs/>
          <w:sz w:val="28"/>
          <w:szCs w:val="28"/>
        </w:rPr>
      </w:pPr>
    </w:p>
    <w:p w:rsidR="00DD5EFD" w:rsidRDefault="00DD5EFD" w:rsidP="00DD5EFD">
      <w:pPr>
        <w:rPr>
          <w:b/>
          <w:bCs/>
          <w:sz w:val="28"/>
          <w:szCs w:val="28"/>
        </w:rPr>
      </w:pPr>
    </w:p>
    <w:p w:rsidR="00DD5EFD" w:rsidRDefault="00DD5EFD" w:rsidP="00DD5EFD">
      <w:pPr>
        <w:rPr>
          <w:b/>
          <w:bCs/>
          <w:sz w:val="28"/>
          <w:szCs w:val="28"/>
        </w:rPr>
      </w:pPr>
    </w:p>
    <w:p w:rsidR="00DD5EFD" w:rsidRDefault="00DD5EFD" w:rsidP="00DD5EFD">
      <w:pPr>
        <w:jc w:val="center"/>
        <w:rPr>
          <w:b/>
          <w:bCs/>
          <w:sz w:val="28"/>
          <w:szCs w:val="28"/>
        </w:rPr>
      </w:pPr>
    </w:p>
    <w:p w:rsidR="00DD5EFD" w:rsidRPr="00454735" w:rsidRDefault="00DD5EFD" w:rsidP="00DD5EFD">
      <w:pPr>
        <w:pStyle w:val="Punkt"/>
        <w:rPr>
          <w:rFonts w:ascii="Arial" w:hAnsi="Arial" w:cs="Bookman Old Style"/>
          <w:sz w:val="48"/>
          <w:szCs w:val="48"/>
          <w:lang w:val="ru-RU"/>
        </w:rPr>
      </w:pPr>
      <w:r w:rsidRPr="00454735">
        <w:rPr>
          <w:rFonts w:ascii="Arial" w:hAnsi="Arial" w:cs="Bookman Old Style"/>
          <w:color w:val="EEECE1" w:themeColor="background2"/>
          <w:sz w:val="48"/>
          <w:szCs w:val="48"/>
        </w:rPr>
        <w:t>Календарно-тематичне планування</w:t>
      </w:r>
    </w:p>
    <w:p w:rsidR="00DD5EFD" w:rsidRPr="00454735" w:rsidRDefault="00DD5EFD" w:rsidP="00DD5EFD">
      <w:pPr>
        <w:pStyle w:val="Punkt"/>
        <w:rPr>
          <w:rFonts w:ascii="Arial" w:hAnsi="Arial" w:cs="Bookman Old Style"/>
          <w:sz w:val="24"/>
          <w:szCs w:val="24"/>
          <w:lang w:val="ru-RU"/>
        </w:rPr>
      </w:pPr>
    </w:p>
    <w:p w:rsidR="00DD5EFD" w:rsidRPr="00DD5EFD" w:rsidRDefault="00DD5EFD" w:rsidP="00DD5EFD">
      <w:pPr>
        <w:pStyle w:val="Punkt"/>
        <w:rPr>
          <w:rFonts w:ascii="Arial" w:hAnsi="Arial" w:cs="Bookman Old Style"/>
          <w:sz w:val="40"/>
          <w:szCs w:val="40"/>
          <w:lang w:val="ru-RU"/>
        </w:rPr>
      </w:pPr>
      <w:r w:rsidRPr="00454735">
        <w:rPr>
          <w:rFonts w:ascii="Arial" w:hAnsi="Arial" w:cs="Bookman Old Style"/>
          <w:sz w:val="40"/>
          <w:szCs w:val="40"/>
        </w:rPr>
        <w:t xml:space="preserve">Образотворчого мистецтва у </w:t>
      </w:r>
      <w:r>
        <w:rPr>
          <w:rFonts w:ascii="Arial" w:hAnsi="Arial" w:cs="Bookman Old Style"/>
          <w:sz w:val="40"/>
          <w:szCs w:val="40"/>
        </w:rPr>
        <w:t>6</w:t>
      </w:r>
      <w:r w:rsidRPr="00454735">
        <w:rPr>
          <w:rFonts w:ascii="Arial" w:hAnsi="Arial" w:cs="Bookman Old Style"/>
          <w:sz w:val="40"/>
          <w:szCs w:val="40"/>
        </w:rPr>
        <w:t xml:space="preserve"> класі</w:t>
      </w:r>
    </w:p>
    <w:p w:rsidR="00DD5EFD" w:rsidRPr="00DD5EFD" w:rsidRDefault="00DD5EFD" w:rsidP="00DD5EFD">
      <w:pPr>
        <w:pStyle w:val="Punkt"/>
        <w:rPr>
          <w:rFonts w:ascii="Arial" w:hAnsi="Arial" w:cs="Bookman Old Style"/>
          <w:sz w:val="40"/>
          <w:szCs w:val="40"/>
          <w:lang w:val="ru-RU"/>
        </w:rPr>
      </w:pPr>
    </w:p>
    <w:p w:rsidR="00DD5EFD" w:rsidRPr="00454735" w:rsidRDefault="00DD5EFD" w:rsidP="00DD5EFD">
      <w:pPr>
        <w:pStyle w:val="Punkt"/>
        <w:rPr>
          <w:rFonts w:ascii="Arial" w:hAnsi="Arial" w:cs="Bookman Old Style"/>
          <w:sz w:val="40"/>
          <w:szCs w:val="40"/>
        </w:rPr>
      </w:pPr>
      <w:r w:rsidRPr="00454735">
        <w:rPr>
          <w:rFonts w:ascii="Arial" w:hAnsi="Arial" w:cs="Bookman Old Style"/>
          <w:sz w:val="40"/>
          <w:szCs w:val="40"/>
        </w:rPr>
        <w:t xml:space="preserve">на 1 і 2 семестри 2014/15 </w:t>
      </w:r>
      <w:proofErr w:type="spellStart"/>
      <w:r w:rsidRPr="00454735">
        <w:rPr>
          <w:rFonts w:ascii="Arial" w:hAnsi="Arial" w:cs="Bookman Old Style"/>
          <w:sz w:val="40"/>
          <w:szCs w:val="40"/>
        </w:rPr>
        <w:t>н.р</w:t>
      </w:r>
      <w:proofErr w:type="spellEnd"/>
    </w:p>
    <w:p w:rsidR="00DD5EFD" w:rsidRPr="00454735" w:rsidRDefault="00DD5EFD" w:rsidP="00DD5EFD">
      <w:pPr>
        <w:pStyle w:val="Punkt"/>
        <w:rPr>
          <w:rFonts w:ascii="Arial" w:hAnsi="Arial" w:cs="Bookman Old Style"/>
          <w:sz w:val="36"/>
          <w:szCs w:val="36"/>
        </w:rPr>
      </w:pPr>
    </w:p>
    <w:p w:rsidR="00DD5EFD" w:rsidRPr="00454735" w:rsidRDefault="00DD5EFD" w:rsidP="00DD5EFD">
      <w:pPr>
        <w:pStyle w:val="Punkt"/>
        <w:rPr>
          <w:rFonts w:ascii="Arial" w:hAnsi="Arial" w:cs="Bookman Old Style"/>
          <w:sz w:val="36"/>
          <w:szCs w:val="36"/>
        </w:rPr>
      </w:pPr>
    </w:p>
    <w:p w:rsidR="00DD5EFD" w:rsidRPr="00454735" w:rsidRDefault="00DD5EFD" w:rsidP="00DD5EFD">
      <w:pPr>
        <w:pStyle w:val="Punkt"/>
        <w:rPr>
          <w:rFonts w:ascii="Arial" w:hAnsi="Arial" w:cs="Bookman Old Style"/>
          <w:sz w:val="28"/>
          <w:szCs w:val="28"/>
        </w:rPr>
      </w:pPr>
      <w:r w:rsidRPr="00454735">
        <w:rPr>
          <w:rFonts w:ascii="Arial" w:hAnsi="Arial" w:cs="Bookman Old Style"/>
          <w:sz w:val="28"/>
          <w:szCs w:val="28"/>
        </w:rPr>
        <w:t>.</w:t>
      </w:r>
    </w:p>
    <w:p w:rsidR="00DD5EFD" w:rsidRPr="00E474C6" w:rsidRDefault="00DD5EFD" w:rsidP="00DD5EFD">
      <w:pPr>
        <w:pStyle w:val="Punkt"/>
        <w:rPr>
          <w:rFonts w:ascii="Arial" w:hAnsi="Arial" w:cs="Bookman Old Style"/>
          <w:b w:val="0"/>
          <w:sz w:val="36"/>
          <w:szCs w:val="36"/>
          <w:lang w:val="ru-RU"/>
        </w:rPr>
      </w:pPr>
    </w:p>
    <w:p w:rsidR="00DD5EFD" w:rsidRPr="00E474C6" w:rsidRDefault="00DD5EFD" w:rsidP="00DD5EFD">
      <w:pPr>
        <w:pStyle w:val="Punkt"/>
        <w:rPr>
          <w:rFonts w:ascii="Arial" w:hAnsi="Arial" w:cs="Bookman Old Style"/>
          <w:color w:val="FF0000"/>
          <w:sz w:val="36"/>
          <w:szCs w:val="36"/>
        </w:rPr>
      </w:pPr>
      <w:r w:rsidRPr="00E474C6">
        <w:rPr>
          <w:rFonts w:ascii="Arial" w:hAnsi="Arial" w:cs="Bookman Old Style"/>
          <w:sz w:val="36"/>
          <w:szCs w:val="36"/>
        </w:rPr>
        <w:t>Вчителя образотворчого мистецтва</w:t>
      </w:r>
    </w:p>
    <w:p w:rsidR="00DD5EFD" w:rsidRPr="00E474C6" w:rsidRDefault="00DD5EFD" w:rsidP="00DD5EFD">
      <w:pPr>
        <w:pStyle w:val="Punkt"/>
        <w:rPr>
          <w:rFonts w:ascii="Arial" w:hAnsi="Arial" w:cs="Bookman Old Style"/>
          <w:sz w:val="36"/>
          <w:szCs w:val="36"/>
        </w:rPr>
      </w:pPr>
    </w:p>
    <w:p w:rsidR="00DD5EFD" w:rsidRPr="00E474C6" w:rsidRDefault="00DD5EFD" w:rsidP="00DD5EFD">
      <w:pPr>
        <w:pStyle w:val="Punkt"/>
        <w:rPr>
          <w:rFonts w:ascii="Arial" w:hAnsi="Arial" w:cs="Bookman Old Style"/>
          <w:sz w:val="36"/>
          <w:szCs w:val="36"/>
        </w:rPr>
      </w:pPr>
      <w:r>
        <w:rPr>
          <w:rFonts w:ascii="Arial" w:hAnsi="Arial" w:cs="Bookman Old Style"/>
          <w:sz w:val="36"/>
          <w:szCs w:val="36"/>
        </w:rPr>
        <w:t>т</w:t>
      </w:r>
      <w:r w:rsidRPr="00E474C6">
        <w:rPr>
          <w:rFonts w:ascii="Arial" w:hAnsi="Arial" w:cs="Bookman Old Style"/>
          <w:sz w:val="36"/>
          <w:szCs w:val="36"/>
        </w:rPr>
        <w:t>а трудового навчання</w:t>
      </w:r>
    </w:p>
    <w:p w:rsidR="00DD5EFD" w:rsidRPr="00E474C6" w:rsidRDefault="00DD5EFD" w:rsidP="00DD5EFD">
      <w:pPr>
        <w:pStyle w:val="Punkt"/>
        <w:rPr>
          <w:rFonts w:ascii="Arial" w:hAnsi="Arial" w:cs="Bookman Old Style"/>
          <w:sz w:val="36"/>
          <w:szCs w:val="36"/>
        </w:rPr>
      </w:pPr>
    </w:p>
    <w:p w:rsidR="00DD5EFD" w:rsidRPr="00E474C6" w:rsidRDefault="00DD5EFD" w:rsidP="00DD5EFD">
      <w:pPr>
        <w:pStyle w:val="Punkt"/>
        <w:rPr>
          <w:rFonts w:ascii="Arial" w:hAnsi="Arial" w:cs="Bookman Old Style"/>
          <w:sz w:val="36"/>
          <w:szCs w:val="36"/>
        </w:rPr>
      </w:pPr>
      <w:proofErr w:type="spellStart"/>
      <w:r w:rsidRPr="00E474C6">
        <w:rPr>
          <w:rFonts w:ascii="Arial" w:hAnsi="Arial" w:cs="Bookman Old Style"/>
          <w:sz w:val="36"/>
          <w:szCs w:val="36"/>
        </w:rPr>
        <w:t>Пологівського</w:t>
      </w:r>
      <w:proofErr w:type="spellEnd"/>
      <w:r w:rsidRPr="00E474C6">
        <w:rPr>
          <w:rFonts w:ascii="Arial" w:hAnsi="Arial" w:cs="Bookman Old Style"/>
          <w:sz w:val="36"/>
          <w:szCs w:val="36"/>
        </w:rPr>
        <w:t xml:space="preserve"> колегіуму №1</w:t>
      </w:r>
    </w:p>
    <w:p w:rsidR="00DD5EFD" w:rsidRPr="00E474C6" w:rsidRDefault="00DD5EFD" w:rsidP="00DD5EFD">
      <w:pPr>
        <w:pStyle w:val="Punkt"/>
        <w:rPr>
          <w:rFonts w:ascii="Arial" w:hAnsi="Arial" w:cs="Bookman Old Style"/>
          <w:sz w:val="36"/>
          <w:szCs w:val="36"/>
          <w:lang w:val="ru-RU"/>
        </w:rPr>
      </w:pPr>
    </w:p>
    <w:p w:rsidR="00DD5EFD" w:rsidRPr="00E474C6" w:rsidRDefault="00DD5EFD" w:rsidP="00DD5EFD">
      <w:pPr>
        <w:pStyle w:val="Punkt"/>
        <w:rPr>
          <w:rFonts w:ascii="Arial" w:hAnsi="Arial" w:cs="Bookman Old Style"/>
          <w:sz w:val="36"/>
          <w:szCs w:val="36"/>
          <w:lang w:val="ru-RU"/>
        </w:rPr>
      </w:pPr>
    </w:p>
    <w:p w:rsidR="00DD5EFD" w:rsidRPr="00E474C6" w:rsidRDefault="00DD5EFD" w:rsidP="00DD5EFD">
      <w:pPr>
        <w:pStyle w:val="Punkt"/>
        <w:rPr>
          <w:rFonts w:ascii="Arial" w:hAnsi="Arial" w:cs="Bookman Old Style"/>
          <w:sz w:val="40"/>
          <w:szCs w:val="40"/>
        </w:rPr>
      </w:pPr>
      <w:r w:rsidRPr="00E474C6">
        <w:rPr>
          <w:rFonts w:ascii="Arial" w:hAnsi="Arial" w:cs="Bookman Old Style"/>
          <w:sz w:val="40"/>
          <w:szCs w:val="40"/>
        </w:rPr>
        <w:t>Ковальова Тетяна Миколаївна</w:t>
      </w:r>
    </w:p>
    <w:p w:rsidR="00DD5EFD" w:rsidRPr="00E474C6" w:rsidRDefault="00DD5EFD" w:rsidP="00DD5EFD">
      <w:pPr>
        <w:pStyle w:val="Punkt"/>
        <w:rPr>
          <w:rFonts w:ascii="Arial" w:hAnsi="Arial" w:cs="Bookman Old Style"/>
          <w:sz w:val="40"/>
          <w:szCs w:val="40"/>
        </w:rPr>
      </w:pPr>
    </w:p>
    <w:p w:rsidR="00DD5EFD" w:rsidRPr="00E474C6" w:rsidRDefault="00DD5EFD" w:rsidP="00DD5EFD">
      <w:pPr>
        <w:jc w:val="center"/>
        <w:rPr>
          <w:b/>
          <w:bCs/>
          <w:sz w:val="28"/>
          <w:szCs w:val="28"/>
        </w:rPr>
      </w:pPr>
    </w:p>
    <w:p w:rsidR="00DD5EFD" w:rsidRPr="00E474C6" w:rsidRDefault="00DD5EFD" w:rsidP="00DD5EFD">
      <w:pPr>
        <w:rPr>
          <w:b/>
          <w:bCs/>
        </w:rPr>
      </w:pPr>
    </w:p>
    <w:p w:rsidR="00690417" w:rsidRPr="00690417" w:rsidRDefault="00690417" w:rsidP="00690417">
      <w:pPr>
        <w:rPr>
          <w:sz w:val="28"/>
          <w:szCs w:val="28"/>
        </w:rPr>
      </w:pPr>
    </w:p>
    <w:p w:rsidR="00690417" w:rsidRPr="00690417" w:rsidRDefault="00690417" w:rsidP="00690417">
      <w:pPr>
        <w:rPr>
          <w:sz w:val="28"/>
          <w:szCs w:val="28"/>
        </w:rPr>
      </w:pPr>
    </w:p>
    <w:p w:rsidR="00690417" w:rsidRPr="00690417" w:rsidRDefault="00690417" w:rsidP="00690417">
      <w:pPr>
        <w:rPr>
          <w:sz w:val="28"/>
          <w:szCs w:val="28"/>
        </w:rPr>
      </w:pPr>
    </w:p>
    <w:p w:rsidR="006E130F" w:rsidRPr="00690417" w:rsidRDefault="002C0CCA" w:rsidP="006E130F">
      <w:pPr>
        <w:rPr>
          <w:sz w:val="28"/>
          <w:szCs w:val="28"/>
        </w:rPr>
      </w:pPr>
      <w:r w:rsidRPr="002C0CCA">
        <w:rPr>
          <w:rFonts w:ascii="Bookman Old Style" w:hAnsi="Bookman Old Style" w:cs="Bookman Old Style"/>
          <w:b/>
          <w:bCs/>
          <w:noProof/>
          <w:lang w:val="ru-RU"/>
        </w:rPr>
        <w:pict>
          <v:rect id="Прямоугольник 10" o:spid="_x0000_s1028" style="position:absolute;margin-left:-15.3pt;margin-top:14.9pt;width:484.5pt;height:74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" strokeweight="4.5pt">
            <v:stroke linestyle="thinThick"/>
          </v:rect>
        </w:pict>
      </w:r>
    </w:p>
    <w:p w:rsidR="00690417" w:rsidRPr="00690417" w:rsidRDefault="00690417" w:rsidP="00690417">
      <w:pPr>
        <w:rPr>
          <w:sz w:val="28"/>
          <w:szCs w:val="28"/>
        </w:rPr>
      </w:pPr>
    </w:p>
    <w:p w:rsidR="006E130F" w:rsidRPr="00D40091" w:rsidRDefault="006E130F" w:rsidP="006E130F">
      <w:pPr>
        <w:pStyle w:val="Punkt"/>
        <w:jc w:val="left"/>
        <w:rPr>
          <w:rFonts w:ascii="Arial" w:hAnsi="Arial"/>
          <w:color w:val="000000"/>
          <w:sz w:val="28"/>
          <w:szCs w:val="28"/>
        </w:rPr>
      </w:pPr>
      <w:r w:rsidRPr="00D40091">
        <w:rPr>
          <w:rFonts w:ascii="Arial" w:hAnsi="Arial"/>
          <w:color w:val="000000"/>
          <w:sz w:val="28"/>
          <w:szCs w:val="28"/>
        </w:rPr>
        <w:t>Перевірено</w:t>
      </w:r>
      <w:r>
        <w:rPr>
          <w:rFonts w:ascii="Arial" w:hAnsi="Arial"/>
          <w:color w:val="000000"/>
          <w:sz w:val="28"/>
          <w:szCs w:val="28"/>
        </w:rPr>
        <w:t xml:space="preserve">                                                    Затверджено        </w:t>
      </w:r>
    </w:p>
    <w:p w:rsidR="006E130F" w:rsidRPr="00E474C6" w:rsidRDefault="006E130F" w:rsidP="006E130F">
      <w:pPr>
        <w:pStyle w:val="Punkt"/>
        <w:jc w:val="left"/>
        <w:rPr>
          <w:rFonts w:ascii="Arial" w:hAnsi="Arial"/>
          <w:color w:val="000000"/>
          <w:sz w:val="28"/>
          <w:szCs w:val="28"/>
        </w:rPr>
      </w:pPr>
      <w:r w:rsidRPr="00E474C6">
        <w:rPr>
          <w:rFonts w:ascii="Arial" w:hAnsi="Arial"/>
          <w:color w:val="000000"/>
          <w:sz w:val="28"/>
          <w:szCs w:val="28"/>
        </w:rPr>
        <w:lastRenderedPageBreak/>
        <w:t>Заступник директора з                              Директор колегіуму</w:t>
      </w:r>
    </w:p>
    <w:p w:rsidR="006E130F" w:rsidRPr="00E474C6" w:rsidRDefault="006E130F" w:rsidP="006E130F">
      <w:pPr>
        <w:pStyle w:val="Punkt"/>
        <w:jc w:val="left"/>
        <w:rPr>
          <w:rFonts w:ascii="Bookman Old Style" w:hAnsi="Bookman Old Style" w:cs="Bookman Old Style"/>
          <w:bCs w:val="0"/>
          <w:sz w:val="28"/>
          <w:szCs w:val="28"/>
        </w:rPr>
      </w:pPr>
      <w:r w:rsidRPr="00E474C6">
        <w:rPr>
          <w:rFonts w:ascii="Bookman Old Style" w:hAnsi="Bookman Old Style" w:cs="Bookman Old Style"/>
          <w:bCs w:val="0"/>
          <w:sz w:val="28"/>
          <w:szCs w:val="28"/>
        </w:rPr>
        <w:t xml:space="preserve">Навчально-виховної роботи               </w:t>
      </w:r>
      <w:proofErr w:type="spellStart"/>
      <w:r w:rsidRPr="00E474C6">
        <w:rPr>
          <w:rFonts w:ascii="Bookman Old Style" w:hAnsi="Bookman Old Style" w:cs="Bookman Old Style"/>
          <w:bCs w:val="0"/>
          <w:sz w:val="28"/>
          <w:szCs w:val="28"/>
        </w:rPr>
        <w:t>__________О.Ф.Куч</w:t>
      </w:r>
      <w:proofErr w:type="spellEnd"/>
      <w:r w:rsidRPr="00E474C6">
        <w:rPr>
          <w:rFonts w:ascii="Bookman Old Style" w:hAnsi="Bookman Old Style" w:cs="Bookman Old Style"/>
          <w:bCs w:val="0"/>
          <w:sz w:val="28"/>
          <w:szCs w:val="28"/>
        </w:rPr>
        <w:t>ер</w:t>
      </w:r>
    </w:p>
    <w:p w:rsidR="006E130F" w:rsidRPr="00E474C6" w:rsidRDefault="006E130F" w:rsidP="006E130F">
      <w:pPr>
        <w:rPr>
          <w:b/>
          <w:bCs/>
          <w:sz w:val="28"/>
          <w:szCs w:val="28"/>
        </w:rPr>
      </w:pPr>
      <w:proofErr w:type="spellStart"/>
      <w:r w:rsidRPr="00E474C6">
        <w:rPr>
          <w:b/>
          <w:bCs/>
          <w:sz w:val="28"/>
          <w:szCs w:val="28"/>
        </w:rPr>
        <w:t>_____________</w:t>
      </w:r>
      <w:r w:rsidRPr="00690417">
        <w:rPr>
          <w:b/>
          <w:bCs/>
          <w:sz w:val="28"/>
          <w:szCs w:val="28"/>
        </w:rPr>
        <w:t>О.В.Аніщенко</w:t>
      </w:r>
      <w:proofErr w:type="spellEnd"/>
      <w:r w:rsidRPr="00E474C6">
        <w:rPr>
          <w:b/>
          <w:bCs/>
          <w:sz w:val="28"/>
          <w:szCs w:val="28"/>
        </w:rPr>
        <w:t xml:space="preserve">                         «___»__________2014р.</w:t>
      </w:r>
    </w:p>
    <w:p w:rsidR="006E130F" w:rsidRPr="00E474C6" w:rsidRDefault="006E130F" w:rsidP="006E130F">
      <w:pPr>
        <w:rPr>
          <w:b/>
          <w:bCs/>
          <w:sz w:val="28"/>
          <w:szCs w:val="28"/>
        </w:rPr>
      </w:pPr>
      <w:r w:rsidRPr="00E474C6">
        <w:rPr>
          <w:b/>
          <w:bCs/>
        </w:rPr>
        <w:t>«___»____________________</w:t>
      </w:r>
      <w:r w:rsidRPr="00E474C6">
        <w:rPr>
          <w:b/>
          <w:bCs/>
          <w:sz w:val="28"/>
          <w:szCs w:val="28"/>
        </w:rPr>
        <w:t>2014р</w:t>
      </w:r>
    </w:p>
    <w:p w:rsidR="006E130F" w:rsidRDefault="006E130F" w:rsidP="006E130F">
      <w:pPr>
        <w:rPr>
          <w:b/>
          <w:bCs/>
          <w:sz w:val="28"/>
          <w:szCs w:val="28"/>
        </w:rPr>
      </w:pPr>
      <w:r w:rsidRPr="00E474C6">
        <w:rPr>
          <w:b/>
          <w:bCs/>
        </w:rPr>
        <w:t>«___»____________________</w:t>
      </w:r>
      <w:r w:rsidRPr="00E474C6">
        <w:rPr>
          <w:b/>
          <w:bCs/>
          <w:sz w:val="28"/>
          <w:szCs w:val="28"/>
        </w:rPr>
        <w:t>2015р                       «___»__________2015р</w:t>
      </w:r>
    </w:p>
    <w:p w:rsidR="00690417" w:rsidRDefault="00690417" w:rsidP="006E130F">
      <w:pPr>
        <w:jc w:val="center"/>
        <w:rPr>
          <w:sz w:val="28"/>
          <w:szCs w:val="28"/>
        </w:rPr>
      </w:pPr>
    </w:p>
    <w:p w:rsidR="006E130F" w:rsidRDefault="006E130F" w:rsidP="006E130F">
      <w:pPr>
        <w:jc w:val="center"/>
        <w:rPr>
          <w:sz w:val="28"/>
          <w:szCs w:val="28"/>
        </w:rPr>
      </w:pPr>
    </w:p>
    <w:p w:rsidR="006E130F" w:rsidRDefault="006E130F" w:rsidP="006E130F">
      <w:pPr>
        <w:jc w:val="center"/>
        <w:rPr>
          <w:sz w:val="28"/>
          <w:szCs w:val="28"/>
        </w:rPr>
      </w:pPr>
    </w:p>
    <w:p w:rsidR="006E130F" w:rsidRDefault="006E130F" w:rsidP="006E130F">
      <w:pPr>
        <w:jc w:val="center"/>
        <w:rPr>
          <w:sz w:val="28"/>
          <w:szCs w:val="28"/>
        </w:rPr>
      </w:pPr>
    </w:p>
    <w:p w:rsidR="006E130F" w:rsidRPr="00454735" w:rsidRDefault="006E130F" w:rsidP="006E130F">
      <w:pPr>
        <w:pStyle w:val="Punkt"/>
        <w:rPr>
          <w:rFonts w:ascii="Arial" w:hAnsi="Arial" w:cs="Bookman Old Style"/>
          <w:sz w:val="48"/>
          <w:szCs w:val="48"/>
          <w:lang w:val="ru-RU"/>
        </w:rPr>
      </w:pPr>
      <w:r w:rsidRPr="00454735">
        <w:rPr>
          <w:rFonts w:ascii="Arial" w:hAnsi="Arial" w:cs="Bookman Old Style"/>
          <w:color w:val="EEECE1" w:themeColor="background2"/>
          <w:sz w:val="48"/>
          <w:szCs w:val="48"/>
        </w:rPr>
        <w:t>Календарно-тематичне планування</w:t>
      </w:r>
    </w:p>
    <w:p w:rsidR="006E130F" w:rsidRPr="00454735" w:rsidRDefault="006E130F" w:rsidP="006E130F">
      <w:pPr>
        <w:pStyle w:val="Punkt"/>
        <w:rPr>
          <w:rFonts w:ascii="Arial" w:hAnsi="Arial" w:cs="Bookman Old Style"/>
          <w:sz w:val="24"/>
          <w:szCs w:val="24"/>
          <w:lang w:val="ru-RU"/>
        </w:rPr>
      </w:pPr>
    </w:p>
    <w:p w:rsidR="006E130F" w:rsidRPr="00DD5EFD" w:rsidRDefault="006E130F" w:rsidP="006E130F">
      <w:pPr>
        <w:pStyle w:val="Punkt"/>
        <w:rPr>
          <w:rFonts w:ascii="Arial" w:hAnsi="Arial" w:cs="Bookman Old Style"/>
          <w:sz w:val="40"/>
          <w:szCs w:val="40"/>
          <w:lang w:val="ru-RU"/>
        </w:rPr>
      </w:pPr>
      <w:r w:rsidRPr="00454735">
        <w:rPr>
          <w:rFonts w:ascii="Arial" w:hAnsi="Arial" w:cs="Bookman Old Style"/>
          <w:sz w:val="40"/>
          <w:szCs w:val="40"/>
        </w:rPr>
        <w:t xml:space="preserve">Образотворчого мистецтва у </w:t>
      </w:r>
      <w:r>
        <w:rPr>
          <w:rFonts w:ascii="Arial" w:hAnsi="Arial" w:cs="Bookman Old Style"/>
          <w:sz w:val="40"/>
          <w:szCs w:val="40"/>
        </w:rPr>
        <w:t>5</w:t>
      </w:r>
      <w:r w:rsidRPr="00454735">
        <w:rPr>
          <w:rFonts w:ascii="Arial" w:hAnsi="Arial" w:cs="Bookman Old Style"/>
          <w:sz w:val="40"/>
          <w:szCs w:val="40"/>
        </w:rPr>
        <w:t xml:space="preserve"> класі</w:t>
      </w:r>
    </w:p>
    <w:p w:rsidR="006E130F" w:rsidRPr="00DD5EFD" w:rsidRDefault="006E130F" w:rsidP="006E130F">
      <w:pPr>
        <w:pStyle w:val="Punkt"/>
        <w:rPr>
          <w:rFonts w:ascii="Arial" w:hAnsi="Arial" w:cs="Bookman Old Style"/>
          <w:sz w:val="40"/>
          <w:szCs w:val="40"/>
          <w:lang w:val="ru-RU"/>
        </w:rPr>
      </w:pPr>
    </w:p>
    <w:p w:rsidR="006E130F" w:rsidRPr="00454735" w:rsidRDefault="006E130F" w:rsidP="006E130F">
      <w:pPr>
        <w:pStyle w:val="Punkt"/>
        <w:rPr>
          <w:rFonts w:ascii="Arial" w:hAnsi="Arial" w:cs="Bookman Old Style"/>
          <w:sz w:val="40"/>
          <w:szCs w:val="40"/>
        </w:rPr>
      </w:pPr>
      <w:r w:rsidRPr="00454735">
        <w:rPr>
          <w:rFonts w:ascii="Arial" w:hAnsi="Arial" w:cs="Bookman Old Style"/>
          <w:sz w:val="40"/>
          <w:szCs w:val="40"/>
        </w:rPr>
        <w:t xml:space="preserve">на 1 і 2 семестри 2014/15 </w:t>
      </w:r>
      <w:proofErr w:type="spellStart"/>
      <w:r w:rsidRPr="00454735">
        <w:rPr>
          <w:rFonts w:ascii="Arial" w:hAnsi="Arial" w:cs="Bookman Old Style"/>
          <w:sz w:val="40"/>
          <w:szCs w:val="40"/>
        </w:rPr>
        <w:t>н.р</w:t>
      </w:r>
      <w:proofErr w:type="spellEnd"/>
    </w:p>
    <w:p w:rsidR="006E130F" w:rsidRPr="00454735" w:rsidRDefault="006E130F" w:rsidP="006E130F">
      <w:pPr>
        <w:pStyle w:val="Punkt"/>
        <w:rPr>
          <w:rFonts w:ascii="Arial" w:hAnsi="Arial" w:cs="Bookman Old Style"/>
          <w:sz w:val="36"/>
          <w:szCs w:val="36"/>
        </w:rPr>
      </w:pPr>
    </w:p>
    <w:p w:rsidR="006E130F" w:rsidRPr="00454735" w:rsidRDefault="006E130F" w:rsidP="006E130F">
      <w:pPr>
        <w:pStyle w:val="Punkt"/>
        <w:rPr>
          <w:rFonts w:ascii="Arial" w:hAnsi="Arial" w:cs="Bookman Old Style"/>
          <w:sz w:val="36"/>
          <w:szCs w:val="36"/>
        </w:rPr>
      </w:pPr>
    </w:p>
    <w:p w:rsidR="006E130F" w:rsidRPr="00454735" w:rsidRDefault="006E130F" w:rsidP="006E130F">
      <w:pPr>
        <w:pStyle w:val="Punkt"/>
        <w:rPr>
          <w:rFonts w:ascii="Arial" w:hAnsi="Arial" w:cs="Bookman Old Style"/>
          <w:sz w:val="28"/>
          <w:szCs w:val="28"/>
        </w:rPr>
      </w:pPr>
      <w:r w:rsidRPr="00454735">
        <w:rPr>
          <w:rFonts w:ascii="Arial" w:hAnsi="Arial" w:cs="Bookman Old Style"/>
          <w:sz w:val="28"/>
          <w:szCs w:val="28"/>
        </w:rPr>
        <w:t>.</w:t>
      </w:r>
    </w:p>
    <w:p w:rsidR="006E130F" w:rsidRPr="00E474C6" w:rsidRDefault="006E130F" w:rsidP="006E130F">
      <w:pPr>
        <w:pStyle w:val="Punkt"/>
        <w:rPr>
          <w:rFonts w:ascii="Arial" w:hAnsi="Arial" w:cs="Bookman Old Style"/>
          <w:b w:val="0"/>
          <w:sz w:val="36"/>
          <w:szCs w:val="36"/>
          <w:lang w:val="ru-RU"/>
        </w:rPr>
      </w:pPr>
    </w:p>
    <w:p w:rsidR="006E130F" w:rsidRPr="00E474C6" w:rsidRDefault="006E130F" w:rsidP="006E130F">
      <w:pPr>
        <w:pStyle w:val="Punkt"/>
        <w:rPr>
          <w:rFonts w:ascii="Arial" w:hAnsi="Arial" w:cs="Bookman Old Style"/>
          <w:color w:val="FF0000"/>
          <w:sz w:val="36"/>
          <w:szCs w:val="36"/>
        </w:rPr>
      </w:pPr>
      <w:r w:rsidRPr="00E474C6">
        <w:rPr>
          <w:rFonts w:ascii="Arial" w:hAnsi="Arial" w:cs="Bookman Old Style"/>
          <w:sz w:val="36"/>
          <w:szCs w:val="36"/>
        </w:rPr>
        <w:t>Вчителя образотворчого мистецтва</w:t>
      </w:r>
    </w:p>
    <w:p w:rsidR="006E130F" w:rsidRPr="00E474C6" w:rsidRDefault="006E130F" w:rsidP="006E130F">
      <w:pPr>
        <w:pStyle w:val="Punkt"/>
        <w:rPr>
          <w:rFonts w:ascii="Arial" w:hAnsi="Arial" w:cs="Bookman Old Style"/>
          <w:sz w:val="36"/>
          <w:szCs w:val="36"/>
        </w:rPr>
      </w:pPr>
    </w:p>
    <w:p w:rsidR="006E130F" w:rsidRPr="00E474C6" w:rsidRDefault="006E130F" w:rsidP="006E130F">
      <w:pPr>
        <w:pStyle w:val="Punkt"/>
        <w:rPr>
          <w:rFonts w:ascii="Arial" w:hAnsi="Arial" w:cs="Bookman Old Style"/>
          <w:sz w:val="36"/>
          <w:szCs w:val="36"/>
        </w:rPr>
      </w:pPr>
      <w:r>
        <w:rPr>
          <w:rFonts w:ascii="Arial" w:hAnsi="Arial" w:cs="Bookman Old Style"/>
          <w:sz w:val="36"/>
          <w:szCs w:val="36"/>
        </w:rPr>
        <w:t>т</w:t>
      </w:r>
      <w:r w:rsidRPr="00E474C6">
        <w:rPr>
          <w:rFonts w:ascii="Arial" w:hAnsi="Arial" w:cs="Bookman Old Style"/>
          <w:sz w:val="36"/>
          <w:szCs w:val="36"/>
        </w:rPr>
        <w:t>а трудового навчання</w:t>
      </w:r>
    </w:p>
    <w:p w:rsidR="006E130F" w:rsidRPr="00E474C6" w:rsidRDefault="006E130F" w:rsidP="006E130F">
      <w:pPr>
        <w:pStyle w:val="Punkt"/>
        <w:rPr>
          <w:rFonts w:ascii="Arial" w:hAnsi="Arial" w:cs="Bookman Old Style"/>
          <w:sz w:val="36"/>
          <w:szCs w:val="36"/>
        </w:rPr>
      </w:pPr>
    </w:p>
    <w:p w:rsidR="006E130F" w:rsidRPr="00E474C6" w:rsidRDefault="006E130F" w:rsidP="006E130F">
      <w:pPr>
        <w:pStyle w:val="Punkt"/>
        <w:rPr>
          <w:rFonts w:ascii="Arial" w:hAnsi="Arial" w:cs="Bookman Old Style"/>
          <w:sz w:val="36"/>
          <w:szCs w:val="36"/>
        </w:rPr>
      </w:pPr>
      <w:proofErr w:type="spellStart"/>
      <w:r w:rsidRPr="00E474C6">
        <w:rPr>
          <w:rFonts w:ascii="Arial" w:hAnsi="Arial" w:cs="Bookman Old Style"/>
          <w:sz w:val="36"/>
          <w:szCs w:val="36"/>
        </w:rPr>
        <w:t>Пологівського</w:t>
      </w:r>
      <w:proofErr w:type="spellEnd"/>
      <w:r w:rsidRPr="00E474C6">
        <w:rPr>
          <w:rFonts w:ascii="Arial" w:hAnsi="Arial" w:cs="Bookman Old Style"/>
          <w:sz w:val="36"/>
          <w:szCs w:val="36"/>
        </w:rPr>
        <w:t xml:space="preserve"> колегіуму №1</w:t>
      </w:r>
    </w:p>
    <w:p w:rsidR="006E130F" w:rsidRPr="00E474C6" w:rsidRDefault="006E130F" w:rsidP="006E130F">
      <w:pPr>
        <w:pStyle w:val="Punkt"/>
        <w:rPr>
          <w:rFonts w:ascii="Arial" w:hAnsi="Arial" w:cs="Bookman Old Style"/>
          <w:sz w:val="36"/>
          <w:szCs w:val="36"/>
          <w:lang w:val="ru-RU"/>
        </w:rPr>
      </w:pPr>
    </w:p>
    <w:p w:rsidR="006E130F" w:rsidRPr="00E474C6" w:rsidRDefault="006E130F" w:rsidP="006E130F">
      <w:pPr>
        <w:pStyle w:val="Punkt"/>
        <w:rPr>
          <w:rFonts w:ascii="Arial" w:hAnsi="Arial" w:cs="Bookman Old Style"/>
          <w:sz w:val="36"/>
          <w:szCs w:val="36"/>
          <w:lang w:val="ru-RU"/>
        </w:rPr>
      </w:pPr>
    </w:p>
    <w:p w:rsidR="006E130F" w:rsidRPr="00E474C6" w:rsidRDefault="006E130F" w:rsidP="006E130F">
      <w:pPr>
        <w:pStyle w:val="Punkt"/>
        <w:rPr>
          <w:rFonts w:ascii="Arial" w:hAnsi="Arial" w:cs="Bookman Old Style"/>
          <w:sz w:val="40"/>
          <w:szCs w:val="40"/>
        </w:rPr>
      </w:pPr>
      <w:r w:rsidRPr="00E474C6">
        <w:rPr>
          <w:rFonts w:ascii="Arial" w:hAnsi="Arial" w:cs="Bookman Old Style"/>
          <w:sz w:val="40"/>
          <w:szCs w:val="40"/>
        </w:rPr>
        <w:t>Ковальова Тетяна Миколаївна</w:t>
      </w:r>
    </w:p>
    <w:p w:rsidR="006E130F" w:rsidRPr="00E474C6" w:rsidRDefault="006E130F" w:rsidP="006E130F">
      <w:pPr>
        <w:pStyle w:val="Punkt"/>
        <w:rPr>
          <w:rFonts w:ascii="Arial" w:hAnsi="Arial" w:cs="Bookman Old Style"/>
          <w:sz w:val="40"/>
          <w:szCs w:val="40"/>
        </w:rPr>
      </w:pPr>
    </w:p>
    <w:p w:rsidR="006E130F" w:rsidRPr="00E474C6" w:rsidRDefault="006E130F" w:rsidP="006E130F">
      <w:pPr>
        <w:jc w:val="center"/>
        <w:rPr>
          <w:b/>
          <w:bCs/>
          <w:sz w:val="28"/>
          <w:szCs w:val="28"/>
        </w:rPr>
      </w:pPr>
    </w:p>
    <w:p w:rsidR="006E130F" w:rsidRPr="00E474C6" w:rsidRDefault="006E130F" w:rsidP="006E130F">
      <w:pPr>
        <w:rPr>
          <w:b/>
          <w:bCs/>
        </w:rPr>
      </w:pPr>
    </w:p>
    <w:p w:rsidR="006E130F" w:rsidRDefault="006E130F" w:rsidP="006E130F">
      <w:pPr>
        <w:jc w:val="center"/>
        <w:rPr>
          <w:sz w:val="28"/>
          <w:szCs w:val="28"/>
        </w:rPr>
      </w:pPr>
    </w:p>
    <w:p w:rsidR="006E130F" w:rsidRDefault="006E130F" w:rsidP="006E130F">
      <w:pPr>
        <w:jc w:val="center"/>
        <w:rPr>
          <w:sz w:val="28"/>
          <w:szCs w:val="28"/>
          <w:lang w:val="ru-RU"/>
        </w:rPr>
      </w:pPr>
    </w:p>
    <w:p w:rsidR="006C7789" w:rsidRDefault="006C7789" w:rsidP="006E130F">
      <w:pPr>
        <w:jc w:val="center"/>
        <w:rPr>
          <w:sz w:val="28"/>
          <w:szCs w:val="28"/>
          <w:lang w:val="ru-RU"/>
        </w:rPr>
      </w:pPr>
    </w:p>
    <w:p w:rsidR="006C7789" w:rsidRDefault="006C7789" w:rsidP="006E130F">
      <w:pPr>
        <w:jc w:val="center"/>
        <w:rPr>
          <w:sz w:val="28"/>
          <w:szCs w:val="28"/>
          <w:lang w:val="ru-RU"/>
        </w:rPr>
      </w:pPr>
    </w:p>
    <w:p w:rsidR="006C7789" w:rsidRDefault="006C7789" w:rsidP="006E130F">
      <w:pPr>
        <w:jc w:val="center"/>
        <w:rPr>
          <w:sz w:val="28"/>
          <w:szCs w:val="28"/>
          <w:lang w:val="ru-RU"/>
        </w:rPr>
      </w:pPr>
    </w:p>
    <w:p w:rsidR="006C7789" w:rsidRDefault="006C7789" w:rsidP="006E130F">
      <w:pPr>
        <w:jc w:val="center"/>
        <w:rPr>
          <w:sz w:val="28"/>
          <w:szCs w:val="28"/>
          <w:lang w:val="ru-RU"/>
        </w:rPr>
      </w:pPr>
    </w:p>
    <w:p w:rsidR="006C7789" w:rsidRDefault="006C7789" w:rsidP="006E130F">
      <w:pPr>
        <w:jc w:val="center"/>
        <w:rPr>
          <w:sz w:val="28"/>
          <w:szCs w:val="28"/>
          <w:lang w:val="ru-RU"/>
        </w:rPr>
      </w:pPr>
    </w:p>
    <w:p w:rsidR="006C7789" w:rsidRDefault="006C7789" w:rsidP="006E130F">
      <w:pPr>
        <w:jc w:val="center"/>
        <w:rPr>
          <w:sz w:val="28"/>
          <w:szCs w:val="28"/>
          <w:lang w:val="ru-RU"/>
        </w:rPr>
      </w:pPr>
    </w:p>
    <w:p w:rsidR="006C7789" w:rsidRDefault="006C7789" w:rsidP="006E130F">
      <w:pPr>
        <w:jc w:val="center"/>
        <w:rPr>
          <w:sz w:val="28"/>
          <w:szCs w:val="28"/>
          <w:lang w:val="ru-RU"/>
        </w:rPr>
      </w:pPr>
    </w:p>
    <w:p w:rsidR="006C7789" w:rsidRPr="006C7789" w:rsidRDefault="006C7789" w:rsidP="006E130F">
      <w:pPr>
        <w:jc w:val="center"/>
        <w:rPr>
          <w:sz w:val="28"/>
          <w:szCs w:val="28"/>
          <w:lang w:val="ru-RU"/>
        </w:rPr>
      </w:pPr>
    </w:p>
    <w:p w:rsidR="00310C2A" w:rsidRPr="00310C2A" w:rsidRDefault="00310C2A" w:rsidP="006E130F">
      <w:pPr>
        <w:jc w:val="center"/>
        <w:rPr>
          <w:sz w:val="28"/>
          <w:szCs w:val="28"/>
          <w:lang w:val="en-US"/>
        </w:rPr>
      </w:pPr>
    </w:p>
    <w:p w:rsidR="00690417" w:rsidRPr="00310C2A" w:rsidRDefault="00690417" w:rsidP="0069041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770"/>
        <w:gridCol w:w="2938"/>
        <w:gridCol w:w="2185"/>
        <w:gridCol w:w="3295"/>
      </w:tblGrid>
      <w:tr w:rsidR="00310C2A" w:rsidRPr="00310C2A" w:rsidTr="00310C2A">
        <w:tc>
          <w:tcPr>
            <w:tcW w:w="418" w:type="dxa"/>
            <w:shd w:val="clear" w:color="auto" w:fill="auto"/>
            <w:vAlign w:val="center"/>
          </w:tcPr>
          <w:p w:rsidR="00310C2A" w:rsidRPr="00310C2A" w:rsidRDefault="004F7157" w:rsidP="00B75F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10C2A" w:rsidRPr="00310C2A" w:rsidRDefault="00310C2A" w:rsidP="00B75F8E">
            <w:pPr>
              <w:jc w:val="center"/>
              <w:rPr>
                <w:b/>
              </w:rPr>
            </w:pPr>
            <w:r w:rsidRPr="00310C2A">
              <w:rPr>
                <w:b/>
              </w:rPr>
              <w:t>Дата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310C2A" w:rsidRPr="00310C2A" w:rsidRDefault="00310C2A" w:rsidP="00B75F8E">
            <w:pPr>
              <w:jc w:val="center"/>
              <w:rPr>
                <w:b/>
              </w:rPr>
            </w:pPr>
            <w:r w:rsidRPr="00310C2A">
              <w:rPr>
                <w:b/>
              </w:rPr>
              <w:t>Завдання уроку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10C2A" w:rsidRPr="00310C2A" w:rsidRDefault="00310C2A" w:rsidP="00B75F8E">
            <w:pPr>
              <w:jc w:val="center"/>
              <w:rPr>
                <w:b/>
              </w:rPr>
            </w:pPr>
            <w:r w:rsidRPr="00310C2A">
              <w:rPr>
                <w:b/>
              </w:rPr>
              <w:t>Орієнтовна тематика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10C2A" w:rsidRPr="00310C2A" w:rsidRDefault="00310C2A" w:rsidP="00B75F8E">
            <w:pPr>
              <w:jc w:val="center"/>
              <w:rPr>
                <w:b/>
              </w:rPr>
            </w:pPr>
            <w:r w:rsidRPr="00310C2A">
              <w:rPr>
                <w:b/>
              </w:rPr>
              <w:t>Матеріали та</w:t>
            </w:r>
          </w:p>
          <w:p w:rsidR="00310C2A" w:rsidRPr="00310C2A" w:rsidRDefault="00310C2A" w:rsidP="00B75F8E">
            <w:pPr>
              <w:jc w:val="center"/>
              <w:rPr>
                <w:b/>
              </w:rPr>
            </w:pPr>
            <w:r w:rsidRPr="00310C2A">
              <w:rPr>
                <w:b/>
              </w:rPr>
              <w:t>техніка виконання</w:t>
            </w:r>
          </w:p>
        </w:tc>
      </w:tr>
      <w:tr w:rsidR="00310C2A" w:rsidRPr="00310C2A" w:rsidTr="00310C2A">
        <w:trPr>
          <w:trHeight w:val="866"/>
        </w:trPr>
        <w:tc>
          <w:tcPr>
            <w:tcW w:w="9606" w:type="dxa"/>
            <w:gridSpan w:val="5"/>
            <w:shd w:val="clear" w:color="auto" w:fill="auto"/>
          </w:tcPr>
          <w:p w:rsidR="00310C2A" w:rsidRPr="00310C2A" w:rsidRDefault="00310C2A" w:rsidP="00B75F8E">
            <w:pPr>
              <w:jc w:val="center"/>
              <w:rPr>
                <w:b/>
              </w:rPr>
            </w:pPr>
            <w:r w:rsidRPr="00310C2A">
              <w:rPr>
                <w:b/>
              </w:rPr>
              <w:t>«Фантастична подорож на Міжгалактичний мистецький фестиваль»</w:t>
            </w:r>
          </w:p>
          <w:p w:rsidR="00310C2A" w:rsidRPr="00310C2A" w:rsidRDefault="00310C2A" w:rsidP="00B75F8E">
            <w:pPr>
              <w:jc w:val="center"/>
              <w:rPr>
                <w:b/>
              </w:rPr>
            </w:pPr>
            <w:r w:rsidRPr="00310C2A">
              <w:rPr>
                <w:b/>
              </w:rPr>
              <w:t>(35 годин)</w:t>
            </w:r>
          </w:p>
          <w:p w:rsidR="00310C2A" w:rsidRPr="00310C2A" w:rsidRDefault="00310C2A" w:rsidP="00B75F8E">
            <w:pPr>
              <w:jc w:val="center"/>
              <w:rPr>
                <w:b/>
              </w:rPr>
            </w:pPr>
            <w:r w:rsidRPr="00310C2A">
              <w:rPr>
                <w:b/>
              </w:rPr>
              <w:t>Тема 1. Початок зоряного шляху (8 годин)</w:t>
            </w:r>
          </w:p>
        </w:tc>
      </w:tr>
      <w:tr w:rsidR="00310C2A" w:rsidRPr="00310C2A" w:rsidTr="00310C2A">
        <w:trPr>
          <w:trHeight w:val="1245"/>
        </w:trPr>
        <w:tc>
          <w:tcPr>
            <w:tcW w:w="418" w:type="dxa"/>
            <w:shd w:val="clear" w:color="auto" w:fill="auto"/>
          </w:tcPr>
          <w:p w:rsidR="00310C2A" w:rsidRPr="00310C2A" w:rsidRDefault="00310C2A" w:rsidP="00B75F8E">
            <w:r w:rsidRPr="00310C2A">
              <w:t>1.</w:t>
            </w:r>
          </w:p>
        </w:tc>
        <w:tc>
          <w:tcPr>
            <w:tcW w:w="770" w:type="dxa"/>
            <w:shd w:val="clear" w:color="auto" w:fill="auto"/>
          </w:tcPr>
          <w:p w:rsidR="00310C2A" w:rsidRPr="00310C2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Запрошуємо в космічну подорож. Графіка. Види графіки за способом виконання та призначенням. Мистецтво плаката.</w:t>
            </w:r>
          </w:p>
        </w:tc>
        <w:tc>
          <w:tcPr>
            <w:tcW w:w="2185" w:type="dxa"/>
            <w:shd w:val="clear" w:color="auto" w:fill="auto"/>
          </w:tcPr>
          <w:p w:rsidR="00310C2A" w:rsidRPr="00310C2A" w:rsidRDefault="00310C2A" w:rsidP="00B75F8E">
            <w:r w:rsidRPr="00310C2A">
              <w:rPr>
                <w:sz w:val="22"/>
                <w:szCs w:val="22"/>
              </w:rPr>
              <w:t>ПЗ: створення плакату-запрошення в космічну подорож.</w:t>
            </w:r>
          </w:p>
          <w:p w:rsidR="00310C2A" w:rsidRPr="00310C2A" w:rsidRDefault="00310C2A" w:rsidP="00B75F8E">
            <w:r w:rsidRPr="00310C2A">
              <w:rPr>
                <w:sz w:val="22"/>
                <w:szCs w:val="22"/>
              </w:rPr>
              <w:t>СПР: створення ескізу марки і конверта до Дня космонавтики</w:t>
            </w:r>
            <w:r w:rsidRPr="00310C2A">
              <w:t>.</w:t>
            </w:r>
          </w:p>
        </w:tc>
        <w:tc>
          <w:tcPr>
            <w:tcW w:w="3295" w:type="dxa"/>
            <w:shd w:val="clear" w:color="auto" w:fill="auto"/>
          </w:tcPr>
          <w:p w:rsidR="00310C2A" w:rsidRPr="00310C2A" w:rsidRDefault="00310C2A" w:rsidP="00B75F8E">
            <w:r w:rsidRPr="00310C2A">
              <w:t>Фломастери, маркери, кольоровий папір</w:t>
            </w:r>
          </w:p>
          <w:p w:rsidR="00310C2A" w:rsidRPr="00310C2A" w:rsidRDefault="00310C2A" w:rsidP="00B75F8E"/>
          <w:p w:rsidR="00310C2A" w:rsidRPr="00310C2A" w:rsidRDefault="00310C2A" w:rsidP="00B75F8E"/>
        </w:tc>
      </w:tr>
      <w:tr w:rsidR="00310C2A" w:rsidRPr="00310C2A" w:rsidTr="00310C2A">
        <w:trPr>
          <w:trHeight w:val="1245"/>
        </w:trPr>
        <w:tc>
          <w:tcPr>
            <w:tcW w:w="418" w:type="dxa"/>
            <w:shd w:val="clear" w:color="auto" w:fill="auto"/>
          </w:tcPr>
          <w:p w:rsidR="00310C2A" w:rsidRPr="00310C2A" w:rsidRDefault="00310C2A" w:rsidP="00B75F8E">
            <w:r w:rsidRPr="00310C2A">
              <w:t>2.</w:t>
            </w:r>
          </w:p>
        </w:tc>
        <w:tc>
          <w:tcPr>
            <w:tcW w:w="770" w:type="dxa"/>
            <w:shd w:val="clear" w:color="auto" w:fill="auto"/>
          </w:tcPr>
          <w:p w:rsidR="00310C2A" w:rsidRPr="00310C2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Силуети зоряної флотилії. Техніка силует. Симетричні і асиметричні зображення предметів.</w:t>
            </w:r>
          </w:p>
        </w:tc>
        <w:tc>
          <w:tcPr>
            <w:tcW w:w="2185" w:type="dxa"/>
            <w:shd w:val="clear" w:color="auto" w:fill="auto"/>
          </w:tcPr>
          <w:p w:rsidR="00310C2A" w:rsidRPr="00310C2A" w:rsidRDefault="00310C2A" w:rsidP="00B75F8E">
            <w:r w:rsidRPr="00310C2A">
              <w:rPr>
                <w:sz w:val="22"/>
                <w:szCs w:val="22"/>
              </w:rPr>
              <w:t>ПЗ: створення композиції «Силуети зоряної флотилії» або «Зорельоти на старті»</w:t>
            </w:r>
          </w:p>
          <w:p w:rsidR="00310C2A" w:rsidRPr="00310C2A" w:rsidRDefault="00310C2A" w:rsidP="00B75F8E">
            <w:r w:rsidRPr="00310C2A">
              <w:rPr>
                <w:sz w:val="22"/>
                <w:szCs w:val="22"/>
              </w:rPr>
              <w:t>СПР: створення силуетного симетричного та асиметричного зображення рослини.</w:t>
            </w:r>
          </w:p>
        </w:tc>
        <w:tc>
          <w:tcPr>
            <w:tcW w:w="3295" w:type="dxa"/>
            <w:shd w:val="clear" w:color="auto" w:fill="auto"/>
          </w:tcPr>
          <w:p w:rsidR="00310C2A" w:rsidRPr="00310C2A" w:rsidRDefault="00310C2A" w:rsidP="00B75F8E">
            <w:r w:rsidRPr="00310C2A">
              <w:t>Гуаш, туш або аплікація</w:t>
            </w:r>
          </w:p>
        </w:tc>
      </w:tr>
      <w:tr w:rsidR="00310C2A" w:rsidRPr="00310C2A" w:rsidTr="00310C2A">
        <w:trPr>
          <w:trHeight w:val="699"/>
        </w:trPr>
        <w:tc>
          <w:tcPr>
            <w:tcW w:w="418" w:type="dxa"/>
            <w:shd w:val="clear" w:color="auto" w:fill="auto"/>
          </w:tcPr>
          <w:p w:rsidR="00310C2A" w:rsidRPr="00310C2A" w:rsidRDefault="00310C2A" w:rsidP="00B75F8E">
            <w:r w:rsidRPr="00310C2A">
              <w:t>3.</w:t>
            </w:r>
          </w:p>
        </w:tc>
        <w:tc>
          <w:tcPr>
            <w:tcW w:w="770" w:type="dxa"/>
            <w:shd w:val="clear" w:color="auto" w:fill="auto"/>
          </w:tcPr>
          <w:p w:rsidR="00310C2A" w:rsidRPr="00310C2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Піктограми для космічної експедиції. Піктографія, піктограми. Особливості стилізації зображуваних об’єктів.</w:t>
            </w:r>
          </w:p>
        </w:tc>
        <w:tc>
          <w:tcPr>
            <w:tcW w:w="2185" w:type="dxa"/>
            <w:shd w:val="clear" w:color="auto" w:fill="auto"/>
          </w:tcPr>
          <w:p w:rsidR="00310C2A" w:rsidRPr="00310C2A" w:rsidRDefault="00310C2A" w:rsidP="00B75F8E">
            <w:r w:rsidRPr="00310C2A">
              <w:rPr>
                <w:sz w:val="22"/>
                <w:szCs w:val="22"/>
              </w:rPr>
              <w:t>ПЗ: створення піктограми для космічної експедиції.</w:t>
            </w:r>
          </w:p>
          <w:p w:rsidR="00310C2A" w:rsidRPr="00310C2A" w:rsidRDefault="00310C2A" w:rsidP="00B75F8E">
            <w:r w:rsidRPr="00310C2A">
              <w:rPr>
                <w:sz w:val="22"/>
                <w:szCs w:val="22"/>
              </w:rPr>
              <w:t>СПР: створення піктографічного листа товаришеві.</w:t>
            </w:r>
          </w:p>
          <w:p w:rsidR="00310C2A" w:rsidRPr="00310C2A" w:rsidRDefault="00310C2A" w:rsidP="00B75F8E">
            <w:r w:rsidRPr="00310C2A">
              <w:rPr>
                <w:sz w:val="22"/>
                <w:szCs w:val="22"/>
              </w:rPr>
              <w:t>ХП: виготовлення перепустки на космічний корабель.</w:t>
            </w:r>
          </w:p>
        </w:tc>
        <w:tc>
          <w:tcPr>
            <w:tcW w:w="3295" w:type="dxa"/>
            <w:shd w:val="clear" w:color="auto" w:fill="auto"/>
          </w:tcPr>
          <w:p w:rsidR="00310C2A" w:rsidRPr="00310C2A" w:rsidRDefault="00310C2A" w:rsidP="00B75F8E">
            <w:r w:rsidRPr="00310C2A">
              <w:t>Кольорові олівці, фломастери</w:t>
            </w:r>
          </w:p>
        </w:tc>
      </w:tr>
      <w:tr w:rsidR="00310C2A" w:rsidRPr="00310C2A" w:rsidTr="00310C2A">
        <w:tc>
          <w:tcPr>
            <w:tcW w:w="418" w:type="dxa"/>
            <w:shd w:val="clear" w:color="auto" w:fill="auto"/>
          </w:tcPr>
          <w:p w:rsidR="00310C2A" w:rsidRPr="00310C2A" w:rsidRDefault="00310C2A" w:rsidP="00B75F8E">
            <w:r w:rsidRPr="00310C2A">
              <w:t>4.</w:t>
            </w:r>
          </w:p>
        </w:tc>
        <w:tc>
          <w:tcPr>
            <w:tcW w:w="770" w:type="dxa"/>
            <w:shd w:val="clear" w:color="auto" w:fill="auto"/>
          </w:tcPr>
          <w:p w:rsidR="00310C2A" w:rsidRPr="00310C2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Портрет посланців землі. Портрет – найпопулярніший жанр образотворчого мистецтва. Види портретів за характером зображення.</w:t>
            </w:r>
          </w:p>
        </w:tc>
        <w:tc>
          <w:tcPr>
            <w:tcW w:w="2185" w:type="dxa"/>
            <w:shd w:val="clear" w:color="auto" w:fill="auto"/>
          </w:tcPr>
          <w:p w:rsidR="00310C2A" w:rsidRPr="00310C2A" w:rsidRDefault="00310C2A" w:rsidP="00B75F8E">
            <w:r w:rsidRPr="00310C2A">
              <w:rPr>
                <w:sz w:val="22"/>
                <w:szCs w:val="22"/>
              </w:rPr>
              <w:t>ПЗ: створення групового портрету екіпажу космічного корабля перед стартом.</w:t>
            </w:r>
          </w:p>
          <w:p w:rsidR="00310C2A" w:rsidRPr="00310C2A" w:rsidRDefault="00310C2A" w:rsidP="00B75F8E">
            <w:r w:rsidRPr="00310C2A">
              <w:rPr>
                <w:sz w:val="22"/>
                <w:szCs w:val="22"/>
              </w:rPr>
              <w:t>СПР: складання архіву сімейних фотографій</w:t>
            </w:r>
          </w:p>
          <w:p w:rsidR="00310C2A" w:rsidRPr="00310C2A" w:rsidRDefault="00310C2A" w:rsidP="00B75F8E">
            <w:r w:rsidRPr="00310C2A">
              <w:rPr>
                <w:sz w:val="22"/>
                <w:szCs w:val="22"/>
              </w:rPr>
              <w:t>ХП: створення колажу газетної сторінки з повідомленням про старт космічної експедиції.</w:t>
            </w:r>
          </w:p>
        </w:tc>
        <w:tc>
          <w:tcPr>
            <w:tcW w:w="3295" w:type="dxa"/>
            <w:shd w:val="clear" w:color="auto" w:fill="auto"/>
          </w:tcPr>
          <w:p w:rsidR="00310C2A" w:rsidRPr="00310C2A" w:rsidRDefault="00310C2A" w:rsidP="00B75F8E">
            <w:r w:rsidRPr="00310C2A">
              <w:t>Кольорові олівці</w:t>
            </w:r>
          </w:p>
        </w:tc>
      </w:tr>
    </w:tbl>
    <w:p w:rsidR="00690417" w:rsidRPr="00310C2A" w:rsidRDefault="00690417" w:rsidP="00690417"/>
    <w:p w:rsidR="00690417" w:rsidRPr="00310C2A" w:rsidRDefault="00690417" w:rsidP="00690417"/>
    <w:p w:rsidR="00690417" w:rsidRPr="00310C2A" w:rsidRDefault="00690417" w:rsidP="00690417"/>
    <w:p w:rsidR="00690417" w:rsidRPr="00690417" w:rsidRDefault="00690417" w:rsidP="00690417">
      <w:pPr>
        <w:rPr>
          <w:sz w:val="28"/>
          <w:szCs w:val="28"/>
        </w:rPr>
      </w:pPr>
    </w:p>
    <w:p w:rsidR="00690417" w:rsidRPr="00690417" w:rsidRDefault="00690417" w:rsidP="00690417">
      <w:pPr>
        <w:rPr>
          <w:sz w:val="28"/>
          <w:szCs w:val="28"/>
        </w:rPr>
      </w:pPr>
    </w:p>
    <w:p w:rsidR="00690417" w:rsidRDefault="00690417" w:rsidP="00690417"/>
    <w:p w:rsidR="00690417" w:rsidRDefault="00690417" w:rsidP="00690417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770"/>
        <w:gridCol w:w="2938"/>
        <w:gridCol w:w="2185"/>
        <w:gridCol w:w="1168"/>
        <w:gridCol w:w="284"/>
        <w:gridCol w:w="1701"/>
        <w:gridCol w:w="142"/>
      </w:tblGrid>
      <w:tr w:rsidR="00310C2A" w:rsidRPr="00BB394A" w:rsidTr="00310C2A">
        <w:trPr>
          <w:trHeight w:val="558"/>
        </w:trPr>
        <w:tc>
          <w:tcPr>
            <w:tcW w:w="418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5.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 xml:space="preserve">Інтер’єр зорельота. Фронтальне положення інтер’єру. Ракурс. Точка сходження. 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ескізу інтер’єру зорельоту.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створення ескізу класної кімнати.</w:t>
            </w:r>
          </w:p>
          <w:p w:rsidR="00310C2A" w:rsidRPr="00BB394A" w:rsidRDefault="00310C2A" w:rsidP="00310C2A">
            <w:r w:rsidRPr="00BB394A">
              <w:rPr>
                <w:sz w:val="22"/>
                <w:szCs w:val="22"/>
              </w:rPr>
              <w:t>ХП: створення ескізу проекту інтер’єру шкільної їдальні.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Кольорові олівці</w:t>
            </w:r>
          </w:p>
        </w:tc>
      </w:tr>
      <w:tr w:rsidR="00310C2A" w:rsidRPr="00BB394A" w:rsidTr="00310C2A">
        <w:trPr>
          <w:trHeight w:val="558"/>
        </w:trPr>
        <w:tc>
          <w:tcPr>
            <w:tcW w:w="418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6.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 xml:space="preserve">Зоряне небо в ілюмінаторі. Рівновага в графічній композиції. 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зображення зоряного неба в ілюмінаторі космічного корабля.</w:t>
            </w:r>
          </w:p>
          <w:p w:rsidR="00310C2A" w:rsidRPr="00BB394A" w:rsidRDefault="00310C2A" w:rsidP="00310C2A">
            <w:r w:rsidRPr="00BB394A">
              <w:rPr>
                <w:sz w:val="22"/>
                <w:szCs w:val="22"/>
              </w:rPr>
              <w:t>СПР: перегляд ілюстрацій до художніх творів та визначення елементів композицій, що забезпечують рівновагу.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310C2A" w:rsidRPr="00BB394A" w:rsidRDefault="00310C2A" w:rsidP="00B75F8E">
            <w:proofErr w:type="spellStart"/>
            <w:r w:rsidRPr="00BB394A">
              <w:rPr>
                <w:sz w:val="22"/>
                <w:szCs w:val="22"/>
              </w:rPr>
              <w:t>Гуашевий</w:t>
            </w:r>
            <w:proofErr w:type="spellEnd"/>
            <w:r w:rsidRPr="00BB394A">
              <w:rPr>
                <w:sz w:val="22"/>
                <w:szCs w:val="22"/>
              </w:rPr>
              <w:t xml:space="preserve"> малюнок або </w:t>
            </w:r>
            <w:proofErr w:type="spellStart"/>
            <w:r w:rsidRPr="00BB394A">
              <w:rPr>
                <w:sz w:val="22"/>
                <w:szCs w:val="22"/>
              </w:rPr>
              <w:t>гратографія</w:t>
            </w:r>
            <w:proofErr w:type="spellEnd"/>
          </w:p>
        </w:tc>
      </w:tr>
      <w:tr w:rsidR="00310C2A" w:rsidRPr="00BB394A" w:rsidTr="00310C2A">
        <w:trPr>
          <w:trHeight w:val="558"/>
        </w:trPr>
        <w:tc>
          <w:tcPr>
            <w:tcW w:w="418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7.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Я – член екіпажу. Автопортрет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автопортрету.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відвідування картинної галереї, зустрічі з митцями.</w:t>
            </w:r>
          </w:p>
          <w:p w:rsidR="00310C2A" w:rsidRPr="00BB394A" w:rsidRDefault="00310C2A" w:rsidP="00310C2A">
            <w:r w:rsidRPr="00BB394A">
              <w:rPr>
                <w:sz w:val="22"/>
                <w:szCs w:val="22"/>
              </w:rPr>
              <w:t>ХП: створити композицію для шкільної виставки «Груповий портрет екіпажу зорельота» із створених автопортретів.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Комбінована техніка фарби, гелеві ручки або кольорові олівці</w:t>
            </w:r>
          </w:p>
        </w:tc>
      </w:tr>
      <w:tr w:rsidR="00310C2A" w:rsidRPr="00BB394A" w:rsidTr="00310C2A">
        <w:trPr>
          <w:trHeight w:val="558"/>
        </w:trPr>
        <w:tc>
          <w:tcPr>
            <w:tcW w:w="418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8.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516BF" w:rsidRDefault="00310C2A" w:rsidP="00B75F8E">
            <w:r w:rsidRPr="00310C2A">
              <w:t xml:space="preserve">«Серце» космічного корабля. Світлотінь. Послідовність зміни тону на поверхні предмету. Особливості техніки </w:t>
            </w:r>
            <w:proofErr w:type="spellStart"/>
            <w:r w:rsidRPr="00310C2A">
              <w:t>штриха</w:t>
            </w:r>
            <w:r w:rsidR="003516BF">
              <w:t>.Узагальнення</w:t>
            </w:r>
            <w:proofErr w:type="spellEnd"/>
            <w:r w:rsidR="003516BF">
              <w:t xml:space="preserve"> знань з теми. Виставка малюнків.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графічної композиції «Бортовий комп’ютер - «серце» космічного корабля</w:t>
            </w:r>
          </w:p>
          <w:p w:rsidR="00310C2A" w:rsidRPr="00BB394A" w:rsidRDefault="00310C2A" w:rsidP="00310C2A">
            <w:r w:rsidRPr="00BB394A">
              <w:rPr>
                <w:sz w:val="22"/>
                <w:szCs w:val="22"/>
              </w:rPr>
              <w:t>СПР: аналізування передачі фактури поверхні зображення в репродукціях графічних творів.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Кольорові олівці</w:t>
            </w:r>
          </w:p>
          <w:p w:rsidR="00310C2A" w:rsidRPr="00BB394A" w:rsidRDefault="00310C2A" w:rsidP="00B75F8E"/>
        </w:tc>
      </w:tr>
      <w:tr w:rsidR="00310C2A" w:rsidRPr="00AC6436" w:rsidTr="00310C2A">
        <w:trPr>
          <w:trHeight w:val="435"/>
        </w:trPr>
        <w:tc>
          <w:tcPr>
            <w:tcW w:w="9606" w:type="dxa"/>
            <w:gridSpan w:val="8"/>
            <w:shd w:val="clear" w:color="auto" w:fill="auto"/>
          </w:tcPr>
          <w:p w:rsidR="00310C2A" w:rsidRPr="00AC6436" w:rsidRDefault="00310C2A" w:rsidP="00B75F8E">
            <w:pPr>
              <w:jc w:val="center"/>
              <w:rPr>
                <w:b/>
              </w:rPr>
            </w:pPr>
            <w:r w:rsidRPr="00AC6436">
              <w:rPr>
                <w:b/>
                <w:sz w:val="22"/>
                <w:szCs w:val="22"/>
              </w:rPr>
              <w:t>Тема 2. Кольорові простори Всесвіту (8 годин)</w:t>
            </w:r>
          </w:p>
        </w:tc>
      </w:tr>
      <w:tr w:rsidR="00310C2A" w:rsidRPr="00BB394A" w:rsidTr="00310C2A">
        <w:trPr>
          <w:trHeight w:val="558"/>
        </w:trPr>
        <w:tc>
          <w:tcPr>
            <w:tcW w:w="418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9.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 xml:space="preserve">Колорит планети Марс. Живопис – вид образотворчого мистецтва. Основні різновиди живопису. Колір – основний </w:t>
            </w:r>
            <w:r w:rsidRPr="00310C2A">
              <w:lastRenderedPageBreak/>
              <w:t>зображальний і емоційний засіб живопису. Хроматичні, теплі кольори. Пейзаж – найпопулярніший жанр живопису.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lastRenderedPageBreak/>
              <w:t>ПЗ: створення марсіанського пейзажу в теплому колориті.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СПР: створення таблиці відтінків хроматичних </w:t>
            </w:r>
            <w:r w:rsidRPr="00BB394A">
              <w:rPr>
                <w:sz w:val="22"/>
                <w:szCs w:val="22"/>
              </w:rPr>
              <w:lastRenderedPageBreak/>
              <w:t>кольорів.</w:t>
            </w:r>
          </w:p>
          <w:p w:rsidR="00310C2A" w:rsidRPr="00BB394A" w:rsidRDefault="00310C2A" w:rsidP="00B75F8E"/>
        </w:tc>
        <w:tc>
          <w:tcPr>
            <w:tcW w:w="3295" w:type="dxa"/>
            <w:gridSpan w:val="4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lastRenderedPageBreak/>
              <w:t>Гуаш</w:t>
            </w:r>
          </w:p>
        </w:tc>
      </w:tr>
      <w:tr w:rsidR="00310C2A" w:rsidRPr="00BB394A" w:rsidTr="00310C2A">
        <w:trPr>
          <w:trHeight w:val="558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lastRenderedPageBreak/>
              <w:t>10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Контрасти Сатурна. Контраст. Колірний відтінок. Хроматичні та холодні кольори.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ПЗ: створення фантастичної композиції в холодному контрастному колориті «Крижані контрасти </w:t>
            </w:r>
            <w:proofErr w:type="spellStart"/>
            <w:r w:rsidRPr="00BB394A">
              <w:rPr>
                <w:sz w:val="22"/>
                <w:szCs w:val="22"/>
              </w:rPr>
              <w:t>Енцаладу</w:t>
            </w:r>
            <w:proofErr w:type="spellEnd"/>
            <w:r w:rsidRPr="00BB394A">
              <w:rPr>
                <w:sz w:val="22"/>
                <w:szCs w:val="22"/>
              </w:rPr>
              <w:t>» або «Кристали льодяної планети».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створення таблиці відтінків хроматичних кольорів.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Гуаш</w:t>
            </w:r>
          </w:p>
        </w:tc>
      </w:tr>
      <w:tr w:rsidR="00310C2A" w:rsidRPr="00BB394A" w:rsidTr="00310C2A">
        <w:trPr>
          <w:trHeight w:val="558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Космічна композиція в сірих кольорах. Ахроматичні кольори. Тон та контраст тону. Особливості техніки гризайль.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композиції «Світ поза кольором» або «Стрибок крізь чорну дірку»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СПР: з’ясувати, як впливає колір на емоційне сприйняття художнього твору. 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ХП: зображення казкового персонажу в техніці гризайль.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310C2A" w:rsidRPr="00BB394A" w:rsidRDefault="00310C2A" w:rsidP="00B75F8E">
            <w:proofErr w:type="spellStart"/>
            <w:r w:rsidRPr="00BB394A">
              <w:rPr>
                <w:sz w:val="22"/>
                <w:szCs w:val="22"/>
              </w:rPr>
              <w:t>Гризайль</w:t>
            </w:r>
            <w:proofErr w:type="spellEnd"/>
          </w:p>
        </w:tc>
      </w:tr>
      <w:tr w:rsidR="00310C2A" w:rsidRPr="00BB394A" w:rsidTr="00310C2A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Динаміка Всесвіту. Абстрактні твори мистецтва. Динамічна композиція. Контрастний колорит.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абстрактної композиції в контрастному колориті «Динаміка Всесвіту» або «Контрасти космосу», «Зародження галактики»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дібрати приклади абстрактних композицій в повсякденному житті.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ХП: створити абстрактну композицію для аксесуарів одягу.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Акварель по-мокрому</w:t>
            </w:r>
          </w:p>
        </w:tc>
      </w:tr>
      <w:tr w:rsidR="00310C2A" w:rsidRPr="00BB394A" w:rsidTr="00310C2A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13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Краєвиди фантастичного міста. Фантастичний </w:t>
            </w:r>
            <w:r w:rsidRPr="00BB394A">
              <w:rPr>
                <w:sz w:val="22"/>
                <w:szCs w:val="22"/>
              </w:rPr>
              <w:lastRenderedPageBreak/>
              <w:t>пейзаж. Лінійна і повітряна перспектива. Роль тла в міському пейзажі.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lastRenderedPageBreak/>
              <w:t xml:space="preserve">ПЗ: створити композицію </w:t>
            </w:r>
            <w:r w:rsidRPr="00BB394A">
              <w:rPr>
                <w:sz w:val="22"/>
                <w:szCs w:val="22"/>
              </w:rPr>
              <w:lastRenderedPageBreak/>
              <w:t>«Фантастичне місто» або «Зоряний причал»</w:t>
            </w:r>
          </w:p>
          <w:p w:rsidR="00897182" w:rsidRDefault="00310C2A" w:rsidP="00B75F8E">
            <w:r w:rsidRPr="00BB394A">
              <w:rPr>
                <w:sz w:val="22"/>
                <w:szCs w:val="22"/>
              </w:rPr>
              <w:t xml:space="preserve">СПР: переглянути </w:t>
            </w:r>
          </w:p>
          <w:p w:rsidR="00897182" w:rsidRDefault="00897182" w:rsidP="00B75F8E"/>
          <w:p w:rsidR="00310C2A" w:rsidRDefault="00310C2A" w:rsidP="00B75F8E">
            <w:r w:rsidRPr="00BB394A">
              <w:rPr>
                <w:sz w:val="22"/>
                <w:szCs w:val="22"/>
              </w:rPr>
              <w:t>репродукції картин на яких зображені Черкаси.</w:t>
            </w:r>
          </w:p>
          <w:p w:rsidR="00897182" w:rsidRPr="00BB394A" w:rsidRDefault="00897182" w:rsidP="00B75F8E"/>
        </w:tc>
        <w:tc>
          <w:tcPr>
            <w:tcW w:w="3153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lastRenderedPageBreak/>
              <w:t xml:space="preserve">Фарби, </w:t>
            </w:r>
            <w:proofErr w:type="spellStart"/>
            <w:r w:rsidRPr="00BB394A">
              <w:rPr>
                <w:sz w:val="22"/>
                <w:szCs w:val="22"/>
              </w:rPr>
              <w:t>гельові</w:t>
            </w:r>
            <w:proofErr w:type="spellEnd"/>
            <w:r w:rsidRPr="00BB394A">
              <w:rPr>
                <w:sz w:val="22"/>
                <w:szCs w:val="22"/>
              </w:rPr>
              <w:t xml:space="preserve"> ручки</w:t>
            </w:r>
          </w:p>
        </w:tc>
      </w:tr>
      <w:tr w:rsidR="00310C2A" w:rsidRPr="00BB394A" w:rsidTr="00310C2A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lastRenderedPageBreak/>
              <w:t>14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Зустріч із зоряним мудрецем. Статична композиція. Техніка лесування.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живописної композиції «Зустріч із зоряним мудрецем».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порівняти особливості зображень відомих людей на фото і живописних портретах.</w:t>
            </w:r>
          </w:p>
          <w:p w:rsidR="00310C2A" w:rsidRDefault="00310C2A" w:rsidP="00310C2A">
            <w:r w:rsidRPr="00BB394A">
              <w:rPr>
                <w:sz w:val="22"/>
                <w:szCs w:val="22"/>
              </w:rPr>
              <w:t>ХП: створення колективної композиції «Рада старійшин галактики».</w:t>
            </w:r>
          </w:p>
          <w:p w:rsidR="00897182" w:rsidRDefault="00897182" w:rsidP="00310C2A"/>
          <w:p w:rsidR="00897182" w:rsidRPr="00BB394A" w:rsidRDefault="00897182" w:rsidP="00310C2A"/>
        </w:tc>
        <w:tc>
          <w:tcPr>
            <w:tcW w:w="3153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Акварель</w:t>
            </w:r>
          </w:p>
        </w:tc>
      </w:tr>
      <w:tr w:rsidR="00310C2A" w:rsidRPr="00BB394A" w:rsidTr="00310C2A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15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 xml:space="preserve">Космічний натюрморт. Натюрморт – жанр живопису. </w:t>
            </w:r>
            <w:proofErr w:type="spellStart"/>
            <w:r w:rsidRPr="00310C2A">
              <w:t>Нюансний</w:t>
            </w:r>
            <w:proofErr w:type="spellEnd"/>
            <w:r w:rsidRPr="00310C2A">
              <w:t xml:space="preserve"> колорит.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малювання космічного натюрморту у нюансному колориті.</w:t>
            </w:r>
          </w:p>
          <w:p w:rsidR="00310C2A" w:rsidRDefault="00310C2A" w:rsidP="00B75F8E">
            <w:r w:rsidRPr="00BB394A">
              <w:rPr>
                <w:sz w:val="22"/>
                <w:szCs w:val="22"/>
              </w:rPr>
              <w:t>СПР: дібрати предмети, подібні за кольором, та порівняти їх відтінки.</w:t>
            </w:r>
          </w:p>
          <w:p w:rsidR="00897182" w:rsidRPr="00BB394A" w:rsidRDefault="00897182" w:rsidP="00B75F8E"/>
        </w:tc>
        <w:tc>
          <w:tcPr>
            <w:tcW w:w="3153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Гуаш</w:t>
            </w:r>
          </w:p>
        </w:tc>
      </w:tr>
      <w:tr w:rsidR="00310C2A" w:rsidRPr="00BB394A" w:rsidTr="00310C2A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16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 xml:space="preserve">Перевір себе. </w:t>
            </w:r>
            <w:r w:rsidR="00D7043D">
              <w:t>Гра «</w:t>
            </w:r>
            <w:proofErr w:type="spellStart"/>
            <w:r w:rsidR="00D7043D">
              <w:t>Пізнайка</w:t>
            </w:r>
            <w:proofErr w:type="spellEnd"/>
            <w:r w:rsidR="00D7043D">
              <w:t xml:space="preserve">» </w:t>
            </w:r>
            <w:r w:rsidRPr="00310C2A">
              <w:t>Узагальнення.</w:t>
            </w:r>
          </w:p>
        </w:tc>
        <w:tc>
          <w:tcPr>
            <w:tcW w:w="2185" w:type="dxa"/>
            <w:shd w:val="clear" w:color="auto" w:fill="auto"/>
          </w:tcPr>
          <w:p w:rsidR="00310C2A" w:rsidRPr="00BB394A" w:rsidRDefault="00310C2A" w:rsidP="00B75F8E"/>
        </w:tc>
        <w:tc>
          <w:tcPr>
            <w:tcW w:w="3153" w:type="dxa"/>
            <w:gridSpan w:val="3"/>
            <w:shd w:val="clear" w:color="auto" w:fill="auto"/>
          </w:tcPr>
          <w:p w:rsidR="00310C2A" w:rsidRPr="00BB394A" w:rsidRDefault="00310C2A" w:rsidP="00B75F8E"/>
        </w:tc>
      </w:tr>
      <w:tr w:rsidR="00310C2A" w:rsidRPr="00C81458" w:rsidTr="00310C2A">
        <w:trPr>
          <w:gridAfter w:val="1"/>
          <w:wAfter w:w="142" w:type="dxa"/>
          <w:trHeight w:val="330"/>
        </w:trPr>
        <w:tc>
          <w:tcPr>
            <w:tcW w:w="9464" w:type="dxa"/>
            <w:gridSpan w:val="7"/>
            <w:shd w:val="clear" w:color="auto" w:fill="auto"/>
          </w:tcPr>
          <w:p w:rsidR="00310C2A" w:rsidRPr="00C81458" w:rsidRDefault="00310C2A" w:rsidP="00B75F8E">
            <w:pPr>
              <w:jc w:val="center"/>
              <w:rPr>
                <w:b/>
              </w:rPr>
            </w:pPr>
            <w:r w:rsidRPr="00C81458">
              <w:rPr>
                <w:b/>
                <w:sz w:val="22"/>
                <w:szCs w:val="22"/>
              </w:rPr>
              <w:t>Тема 3. Армія зоряних світів (4 години)</w:t>
            </w:r>
          </w:p>
        </w:tc>
      </w:tr>
      <w:tr w:rsidR="00310C2A" w:rsidRPr="00BB394A" w:rsidTr="00897182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17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Космонавт-першопроходець.  Що таке скульптура. Види скульптури.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ПЗ: створення (динамічної або статичної) скульптури космонавта 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дослідити які твори скульптури є в Черкасах.</w:t>
            </w:r>
          </w:p>
          <w:p w:rsidR="00310C2A" w:rsidRDefault="00310C2A" w:rsidP="00B75F8E">
            <w:r w:rsidRPr="00BB394A">
              <w:rPr>
                <w:sz w:val="22"/>
                <w:szCs w:val="22"/>
              </w:rPr>
              <w:t>ХП: розробити в об’ємі ескіз пам’ятника відомій людині.</w:t>
            </w:r>
          </w:p>
          <w:p w:rsidR="00897182" w:rsidRDefault="00897182" w:rsidP="00B75F8E"/>
          <w:p w:rsidR="00897182" w:rsidRPr="00BB394A" w:rsidRDefault="00897182" w:rsidP="00B75F8E"/>
        </w:tc>
        <w:tc>
          <w:tcPr>
            <w:tcW w:w="1985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Пластилін</w:t>
            </w:r>
          </w:p>
        </w:tc>
      </w:tr>
      <w:tr w:rsidR="00310C2A" w:rsidRPr="00BB394A" w:rsidTr="00897182">
        <w:trPr>
          <w:gridAfter w:val="1"/>
          <w:wAfter w:w="142" w:type="dxa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18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 xml:space="preserve">Скульптури космічних тварин. Художній образ в скульптурі. Засоби художньої виразності у скульптурі: об’єм, </w:t>
            </w:r>
            <w:r w:rsidRPr="00310C2A">
              <w:lastRenderedPageBreak/>
              <w:t>фактура.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lastRenderedPageBreak/>
              <w:t>ПЗ: створення скульптури фантастичної тварини.</w:t>
            </w:r>
          </w:p>
          <w:p w:rsidR="00310C2A" w:rsidRDefault="00310C2A" w:rsidP="00897182">
            <w:r w:rsidRPr="00BB394A">
              <w:rPr>
                <w:sz w:val="22"/>
                <w:szCs w:val="22"/>
              </w:rPr>
              <w:t>СПР: спостереження за тваринами та зображення їх у русі.</w:t>
            </w:r>
          </w:p>
          <w:p w:rsidR="00897182" w:rsidRDefault="00897182" w:rsidP="00897182"/>
          <w:p w:rsidR="00897182" w:rsidRDefault="00897182" w:rsidP="00897182"/>
          <w:p w:rsidR="00897182" w:rsidRDefault="00897182" w:rsidP="00897182"/>
          <w:p w:rsidR="00897182" w:rsidRDefault="00897182" w:rsidP="00897182"/>
          <w:p w:rsidR="00897182" w:rsidRPr="00BB394A" w:rsidRDefault="00897182" w:rsidP="00897182"/>
        </w:tc>
        <w:tc>
          <w:tcPr>
            <w:tcW w:w="1985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lastRenderedPageBreak/>
              <w:t>Пластичні матеріали (пластилін, солоне тісто, паперово-клейова маса…)</w:t>
            </w:r>
          </w:p>
        </w:tc>
      </w:tr>
      <w:tr w:rsidR="00310C2A" w:rsidRPr="00BB394A" w:rsidTr="00897182">
        <w:trPr>
          <w:gridAfter w:val="1"/>
          <w:wAfter w:w="142" w:type="dxa"/>
        </w:trPr>
        <w:tc>
          <w:tcPr>
            <w:tcW w:w="418" w:type="dxa"/>
            <w:shd w:val="clear" w:color="auto" w:fill="auto"/>
          </w:tcPr>
          <w:p w:rsidR="00310C2A" w:rsidRPr="00AC6436" w:rsidRDefault="00897182" w:rsidP="00B75F8E">
            <w:pPr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-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Декоративна краса космічних птахів. Види рельєфів. Етапи роботи над рельєфною композицією.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ПЗ: створення рельєфу «Танок космічних птахів». 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випробувати різні способи нанесення фактури природніми матеріалами.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10C2A" w:rsidRDefault="00310C2A" w:rsidP="00B75F8E">
            <w:r w:rsidRPr="00BB394A">
              <w:rPr>
                <w:sz w:val="22"/>
                <w:szCs w:val="22"/>
              </w:rPr>
              <w:t>Пластичні матеріали (пластилін, солоне тісто, паперово-клейова маса…)</w:t>
            </w:r>
          </w:p>
          <w:p w:rsidR="00310C2A" w:rsidRPr="00BB394A" w:rsidRDefault="00310C2A" w:rsidP="00B75F8E"/>
        </w:tc>
      </w:tr>
      <w:tr w:rsidR="00310C2A" w:rsidRPr="00BB394A" w:rsidTr="00897182">
        <w:trPr>
          <w:gridAfter w:val="1"/>
          <w:wAfter w:w="142" w:type="dxa"/>
        </w:trPr>
        <w:tc>
          <w:tcPr>
            <w:tcW w:w="418" w:type="dxa"/>
            <w:shd w:val="clear" w:color="auto" w:fill="auto"/>
          </w:tcPr>
          <w:p w:rsidR="00310C2A" w:rsidRPr="00BB394A" w:rsidRDefault="00310C2A" w:rsidP="00B75F8E">
            <w:r w:rsidRPr="00AC6436">
              <w:rPr>
                <w:sz w:val="18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 xml:space="preserve">Рельєфи дивовижних рослин. </w:t>
            </w:r>
            <w:proofErr w:type="spellStart"/>
            <w:r w:rsidRPr="00310C2A">
              <w:t>Контррельєф</w:t>
            </w:r>
            <w:proofErr w:type="spellEnd"/>
            <w:r w:rsidRPr="00310C2A">
              <w:t xml:space="preserve">. Етапи роботи над </w:t>
            </w:r>
            <w:proofErr w:type="spellStart"/>
            <w:r w:rsidRPr="00310C2A">
              <w:t>контррельєфною</w:t>
            </w:r>
            <w:proofErr w:type="spellEnd"/>
            <w:r w:rsidRPr="00310C2A">
              <w:t xml:space="preserve"> композицією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ПЗ: створення </w:t>
            </w:r>
            <w:proofErr w:type="spellStart"/>
            <w:r w:rsidRPr="00BB394A">
              <w:rPr>
                <w:sz w:val="22"/>
                <w:szCs w:val="22"/>
              </w:rPr>
              <w:t>контррельєфу</w:t>
            </w:r>
            <w:proofErr w:type="spellEnd"/>
            <w:r w:rsidRPr="00BB394A">
              <w:rPr>
                <w:sz w:val="22"/>
                <w:szCs w:val="22"/>
              </w:rPr>
              <w:t xml:space="preserve"> «Фантастична рослина», «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знайти різні види рельєфів у архітектурі та скульптурі Черкащини.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ХП: створення колективної композиції для шкільної виставки «Гармонія світів»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Пластилін</w:t>
            </w:r>
          </w:p>
        </w:tc>
      </w:tr>
      <w:tr w:rsidR="00310C2A" w:rsidRPr="00AC6436" w:rsidTr="00310C2A">
        <w:trPr>
          <w:gridAfter w:val="1"/>
          <w:wAfter w:w="142" w:type="dxa"/>
          <w:trHeight w:val="371"/>
        </w:trPr>
        <w:tc>
          <w:tcPr>
            <w:tcW w:w="9464" w:type="dxa"/>
            <w:gridSpan w:val="7"/>
            <w:shd w:val="clear" w:color="auto" w:fill="auto"/>
          </w:tcPr>
          <w:p w:rsidR="00310C2A" w:rsidRPr="00AC6436" w:rsidRDefault="00310C2A" w:rsidP="00B75F8E">
            <w:pPr>
              <w:jc w:val="center"/>
              <w:rPr>
                <w:b/>
              </w:rPr>
            </w:pPr>
            <w:r w:rsidRPr="00AC6436">
              <w:rPr>
                <w:b/>
                <w:sz w:val="22"/>
                <w:szCs w:val="22"/>
              </w:rPr>
              <w:t>Тема 4. Підготовка до свята (5 годин)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BB394A" w:rsidRDefault="00310C2A" w:rsidP="00B75F8E">
            <w:r w:rsidRPr="00AC6436">
              <w:rPr>
                <w:sz w:val="18"/>
                <w:szCs w:val="22"/>
              </w:rPr>
              <w:t>21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Декор інтер’єра зорельотів. Орнаментальна композиція. Елементи орнаменту. Види орнаментів за мотивами і композицією.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ПЗ: створення ескізу 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стрічкового зооморфного орнаменту для оформлення інтер’єру зорельоту.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знайдіть інформацію про поширення зооморфних орнаментів у декоративному мистецтві.</w:t>
            </w:r>
          </w:p>
          <w:p w:rsidR="00310C2A" w:rsidRDefault="00310C2A" w:rsidP="00B75F8E">
            <w:r w:rsidRPr="00BB394A">
              <w:rPr>
                <w:sz w:val="22"/>
                <w:szCs w:val="22"/>
              </w:rPr>
              <w:t>ХП: розробити піктограми для шкільних кабінетів із стилізованими зображеннями предметів, приладдя для навчання.</w:t>
            </w:r>
          </w:p>
          <w:p w:rsidR="00310C2A" w:rsidRPr="00BB394A" w:rsidRDefault="00310C2A" w:rsidP="00B75F8E"/>
        </w:tc>
        <w:tc>
          <w:tcPr>
            <w:tcW w:w="1985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Витинанка або аплікація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Святковий одяг екіпажу. Особливості національного одягу слов’янських народів. Сітчастий орнамент. Робота модельєрів.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ескізу святкового одягу для членів космічної експедиції.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доберіть інформацію про особливості національного одягу Черкащини.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Кольорові олівці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або комбінована техніка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23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Візитні картки землян. Антропоморфний орнамент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ескізу візитної карточки для членів космічної експедиції із застосуванням антропоморфного орнаменту.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знайдіть емблеми організацій із стилізованим зображенням людей.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ХП: створити візитну карточку за допомогою програми </w:t>
            </w:r>
            <w:proofErr w:type="spellStart"/>
            <w:r w:rsidRPr="00BB394A">
              <w:rPr>
                <w:sz w:val="22"/>
                <w:szCs w:val="22"/>
              </w:rPr>
              <w:t>Paint</w:t>
            </w:r>
            <w:proofErr w:type="spellEnd"/>
            <w:r w:rsidRPr="00BB394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Аплікація та графічні техніки</w:t>
            </w:r>
          </w:p>
        </w:tc>
      </w:tr>
      <w:tr w:rsidR="00310C2A" w:rsidRPr="00BB394A" w:rsidTr="00897182">
        <w:trPr>
          <w:gridAfter w:val="1"/>
          <w:wAfter w:w="142" w:type="dxa"/>
          <w:trHeight w:val="835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24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Мистецькі подарунки космічним друзям. Види декоративно-ужиткового мистецтва.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ескізу подарунка (килим, вишивка) або самого подарунка (глечик, тарілка) космічним друзям за мотивами петриківського розпису.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 xml:space="preserve">СПР: які візерунки кольори вишивок притаманні рушникам </w:t>
            </w:r>
            <w:r w:rsidRPr="00BB394A">
              <w:rPr>
                <w:sz w:val="22"/>
                <w:szCs w:val="22"/>
              </w:rPr>
              <w:lastRenderedPageBreak/>
              <w:t>Черкащини.</w:t>
            </w:r>
          </w:p>
          <w:p w:rsidR="00310C2A" w:rsidRDefault="00310C2A" w:rsidP="00B75F8E">
            <w:r w:rsidRPr="00BB394A">
              <w:rPr>
                <w:sz w:val="22"/>
                <w:szCs w:val="22"/>
              </w:rPr>
              <w:t>ХП: організуйте виставку робіт «Подарунки космічним друзям»</w:t>
            </w:r>
          </w:p>
          <w:p w:rsidR="00310C2A" w:rsidRPr="00BB394A" w:rsidRDefault="00310C2A" w:rsidP="00B75F8E"/>
        </w:tc>
        <w:tc>
          <w:tcPr>
            <w:tcW w:w="1985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lastRenderedPageBreak/>
              <w:t>Фарби, пластичні матеріали</w:t>
            </w:r>
          </w:p>
        </w:tc>
      </w:tr>
      <w:tr w:rsidR="00310C2A" w:rsidRPr="00BB394A" w:rsidTr="00897182">
        <w:trPr>
          <w:gridAfter w:val="1"/>
          <w:wAfter w:w="142" w:type="dxa"/>
          <w:trHeight w:val="555"/>
        </w:trPr>
        <w:tc>
          <w:tcPr>
            <w:tcW w:w="418" w:type="dxa"/>
            <w:shd w:val="clear" w:color="auto" w:fill="auto"/>
          </w:tcPr>
          <w:p w:rsidR="00310C2A" w:rsidRPr="00BB394A" w:rsidRDefault="00310C2A" w:rsidP="00B75F8E">
            <w:r w:rsidRPr="00AC6436">
              <w:rPr>
                <w:sz w:val="18"/>
                <w:szCs w:val="22"/>
              </w:rPr>
              <w:lastRenderedPageBreak/>
              <w:t>25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Декоративне панно «Планета Земля». Декоративний живопис. Панно.</w:t>
            </w:r>
            <w:r w:rsidR="00D7043D">
              <w:t xml:space="preserve"> Узагальнення матеріалу з теми у вигляді розгадування кросвордів.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ескізу декоративного панно «Планета Земля», яким можна було б прикрасити експозицію виставкової зали на міжгалактичній виставці «Досягнення цивілізацій»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які приміщення прикрашають декоративні панно у Черкасах.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ХП: створіть ескіз декоративного панно для розпису приміщень школи.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Гуаш</w:t>
            </w:r>
          </w:p>
        </w:tc>
      </w:tr>
      <w:tr w:rsidR="00310C2A" w:rsidRPr="00AC6436" w:rsidTr="00310C2A">
        <w:trPr>
          <w:gridAfter w:val="1"/>
          <w:wAfter w:w="142" w:type="dxa"/>
          <w:trHeight w:val="458"/>
        </w:trPr>
        <w:tc>
          <w:tcPr>
            <w:tcW w:w="9464" w:type="dxa"/>
            <w:gridSpan w:val="7"/>
            <w:shd w:val="clear" w:color="auto" w:fill="auto"/>
          </w:tcPr>
          <w:p w:rsidR="00310C2A" w:rsidRPr="00AC6436" w:rsidRDefault="00310C2A" w:rsidP="00B75F8E">
            <w:pPr>
              <w:jc w:val="center"/>
              <w:rPr>
                <w:b/>
              </w:rPr>
            </w:pPr>
            <w:r w:rsidRPr="00AC6436">
              <w:rPr>
                <w:b/>
                <w:sz w:val="22"/>
                <w:szCs w:val="22"/>
              </w:rPr>
              <w:t>Тема 5. Міжгалактичний мистецький фестиваль (годин)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26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Архітектура космічного міста. Архітектура як вид мистецтва. Особливості техніки паперової пластики.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фантастичного будиночка.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дізнатися які пам’ятники архітектури є в Черкасах.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ХП: поєднайте роботи в одну композицію «Архітектура космічного міста».</w:t>
            </w:r>
          </w:p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Паперова пластика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Споруди мегаполісу. Композиція в архітектурі.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зображення мосту оригінальної конструкції.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дізнайся який міст у світі найдовший, найширший, найтонший.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ХП: складіть колективну композицію «Космічний мегаполіс». З’єднайте мостами будинки, виготовлені на минулому уроці.</w:t>
            </w:r>
          </w:p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Паперова пластика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28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Ілюстрації до зоряного літопису. Ілюстрація. Техніки ілюстрацій. Етапи роботи над ілюстрацією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ілюстрації до зоряного літопису із зображенням козаків.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порівняйте ілюстрації різних художників створених до одного літературного твору. Зверніть увагу на бачення образів головних героїв.</w:t>
            </w:r>
          </w:p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Гуаш, акварель або витинанка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29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Симфонія кольорів Всесвіту. Головні виражальні засоби абстрактного живопису.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абстрактної живописної композиції до музичного твору.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створіть ескіз абстрактної композиції для інтер’єру концертного залу.</w:t>
            </w:r>
          </w:p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Гуаш, акварель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30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День цирку на фестивалі. Циркове мистецтво. Професії, костюми циркових акторів. Роль художника в оформленні циркової вистави.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композиції «Улюблений цирковий номер».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дізнайтесь історію виникнення цирку в Україні.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ХП: створіть колективну композицію «Свято цирку».</w:t>
            </w:r>
          </w:p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Техніка та матеріали на вибір учнів.</w:t>
            </w:r>
          </w:p>
        </w:tc>
      </w:tr>
      <w:tr w:rsidR="00310C2A" w:rsidRPr="00BB394A" w:rsidTr="00897182">
        <w:trPr>
          <w:gridAfter w:val="1"/>
          <w:wAfter w:w="142" w:type="dxa"/>
          <w:trHeight w:val="163"/>
        </w:trPr>
        <w:tc>
          <w:tcPr>
            <w:tcW w:w="418" w:type="dxa"/>
            <w:shd w:val="clear" w:color="auto" w:fill="auto"/>
          </w:tcPr>
          <w:p w:rsidR="00310C2A" w:rsidRPr="00BB394A" w:rsidRDefault="00310C2A" w:rsidP="00B75F8E">
            <w:r w:rsidRPr="00B34899">
              <w:rPr>
                <w:sz w:val="18"/>
                <w:szCs w:val="22"/>
              </w:rPr>
              <w:t>31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 xml:space="preserve">Фінальна святкова </w:t>
            </w:r>
            <w:r w:rsidRPr="00310C2A">
              <w:lastRenderedPageBreak/>
              <w:t>вистава. Види театрів. Особливості оздоблення сцени театрів. Роль художника в театрі.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lastRenderedPageBreak/>
              <w:t xml:space="preserve">ПЗ: створення ескізу театральної </w:t>
            </w:r>
            <w:r w:rsidRPr="00BB394A">
              <w:rPr>
                <w:sz w:val="22"/>
                <w:szCs w:val="22"/>
              </w:rPr>
              <w:lastRenderedPageBreak/>
              <w:t>сцени з декораціями до фінальної вистави на космічну тематику.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відвід</w:t>
            </w:r>
            <w:r>
              <w:rPr>
                <w:sz w:val="22"/>
                <w:szCs w:val="22"/>
              </w:rPr>
              <w:t>.</w:t>
            </w:r>
            <w:r w:rsidRPr="00BB394A">
              <w:rPr>
                <w:sz w:val="22"/>
                <w:szCs w:val="22"/>
              </w:rPr>
              <w:t xml:space="preserve"> театру</w:t>
            </w:r>
          </w:p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lastRenderedPageBreak/>
              <w:t>Акварель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lastRenderedPageBreak/>
              <w:t>32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Кіно про космічну подорож. Види кіномистецтва. Робота художників у кіно.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ескізів кадрів до улюбленого кінофільму про космічну подорож.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придумати сценарій фільму за улюбленою книгою.</w:t>
            </w:r>
          </w:p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Графітний олівець.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33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Повернення на Землю. Особливості побудови багатофігурної композиції. Побутовий жанр.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ПЗ: створення багатофігурної святкової композиції</w:t>
            </w:r>
          </w:p>
          <w:p w:rsidR="00310C2A" w:rsidRPr="00BB394A" w:rsidRDefault="00310C2A" w:rsidP="00B75F8E">
            <w:r w:rsidRPr="00BB394A">
              <w:rPr>
                <w:sz w:val="22"/>
                <w:szCs w:val="22"/>
              </w:rPr>
              <w:t>СПР: спостереження за явищами взаємодії мистецтв.</w:t>
            </w:r>
          </w:p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>
            <w:r w:rsidRPr="00BB394A">
              <w:rPr>
                <w:sz w:val="22"/>
                <w:szCs w:val="22"/>
              </w:rPr>
              <w:t>Техніка та матеріали на вибір учнів.</w:t>
            </w:r>
          </w:p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Підсумковий урок за рік. Перевір себе.</w:t>
            </w:r>
            <w:r w:rsidR="006B711C">
              <w:t xml:space="preserve"> Тестування.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/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/>
        </w:tc>
      </w:tr>
      <w:tr w:rsidR="00310C2A" w:rsidRPr="00BB394A" w:rsidTr="00897182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310C2A" w:rsidRPr="00AC6436" w:rsidRDefault="00310C2A" w:rsidP="00B75F8E">
            <w:pPr>
              <w:rPr>
                <w:sz w:val="18"/>
              </w:rPr>
            </w:pPr>
            <w:r w:rsidRPr="00AC6436">
              <w:rPr>
                <w:sz w:val="18"/>
                <w:szCs w:val="22"/>
              </w:rPr>
              <w:t>35</w:t>
            </w:r>
          </w:p>
        </w:tc>
        <w:tc>
          <w:tcPr>
            <w:tcW w:w="770" w:type="dxa"/>
            <w:shd w:val="clear" w:color="auto" w:fill="auto"/>
          </w:tcPr>
          <w:p w:rsidR="00310C2A" w:rsidRPr="00BB394A" w:rsidRDefault="00310C2A" w:rsidP="00B75F8E"/>
        </w:tc>
        <w:tc>
          <w:tcPr>
            <w:tcW w:w="2938" w:type="dxa"/>
            <w:shd w:val="clear" w:color="auto" w:fill="auto"/>
          </w:tcPr>
          <w:p w:rsidR="00310C2A" w:rsidRPr="00310C2A" w:rsidRDefault="00310C2A" w:rsidP="00B75F8E">
            <w:r w:rsidRPr="00310C2A">
              <w:t>Подорож до музею.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310C2A" w:rsidRPr="00BB394A" w:rsidRDefault="00310C2A" w:rsidP="00B75F8E"/>
        </w:tc>
        <w:tc>
          <w:tcPr>
            <w:tcW w:w="1701" w:type="dxa"/>
            <w:shd w:val="clear" w:color="auto" w:fill="auto"/>
          </w:tcPr>
          <w:p w:rsidR="00310C2A" w:rsidRPr="00BB394A" w:rsidRDefault="00310C2A" w:rsidP="00B75F8E"/>
        </w:tc>
      </w:tr>
    </w:tbl>
    <w:p w:rsidR="00310C2A" w:rsidRPr="008B7C29" w:rsidRDefault="00310C2A" w:rsidP="00310C2A"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3227070</wp:posOffset>
            </wp:positionV>
            <wp:extent cx="314960" cy="3429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CCA">
        <w:rPr>
          <w:noProof/>
          <w:lang w:val="ru-RU"/>
        </w:rPr>
        <w:pict>
          <v:line id="Прямая соединительная линия 1" o:spid="_x0000_s1027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pt,266.9pt" to="39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" strokeweight="4.5pt">
            <v:stroke linestyle="thickThin"/>
          </v:line>
        </w:pict>
      </w:r>
    </w:p>
    <w:p w:rsidR="00310C2A" w:rsidRPr="00310C2A" w:rsidRDefault="00310C2A" w:rsidP="00690417">
      <w:pPr>
        <w:rPr>
          <w:lang w:val="en-US"/>
        </w:rPr>
      </w:pPr>
    </w:p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786C4B" w:rsidRPr="00690417" w:rsidRDefault="00786C4B" w:rsidP="00690417">
      <w:pPr>
        <w:pStyle w:val="Punkt"/>
        <w:ind w:left="3960"/>
        <w:jc w:val="both"/>
        <w:rPr>
          <w:rFonts w:ascii="Bookman Old Style" w:hAnsi="Bookman Old Style" w:cs="Bookman Old Style"/>
          <w:b w:val="0"/>
          <w:bCs w:val="0"/>
          <w:sz w:val="28"/>
          <w:szCs w:val="28"/>
        </w:rPr>
      </w:pPr>
    </w:p>
    <w:p w:rsidR="006C1566" w:rsidRPr="00690417" w:rsidRDefault="006C1566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786C4B" w:rsidRPr="00690417" w:rsidRDefault="00786C4B">
      <w:pPr>
        <w:rPr>
          <w:lang w:val="ru-RU"/>
        </w:rPr>
      </w:pPr>
    </w:p>
    <w:p w:rsidR="006C7789" w:rsidRDefault="006C7789" w:rsidP="00F44932">
      <w:pPr>
        <w:ind w:right="-284"/>
        <w:jc w:val="center"/>
        <w:rPr>
          <w:rStyle w:val="hps"/>
          <w:b/>
          <w:color w:val="000000"/>
          <w:lang w:val="ru-RU"/>
        </w:rPr>
      </w:pPr>
    </w:p>
    <w:p w:rsidR="006C7789" w:rsidRDefault="006C7789" w:rsidP="00F44932">
      <w:pPr>
        <w:ind w:right="-284"/>
        <w:jc w:val="center"/>
        <w:rPr>
          <w:rStyle w:val="hps"/>
          <w:b/>
          <w:color w:val="000000"/>
          <w:lang w:val="ru-RU"/>
        </w:rPr>
      </w:pPr>
    </w:p>
    <w:p w:rsidR="00F44932" w:rsidRPr="00F44932" w:rsidRDefault="00F44932" w:rsidP="00F44932">
      <w:pPr>
        <w:ind w:right="-284"/>
        <w:jc w:val="center"/>
        <w:rPr>
          <w:rStyle w:val="hps"/>
          <w:b/>
          <w:color w:val="000000"/>
        </w:rPr>
      </w:pPr>
      <w:r w:rsidRPr="00F44932">
        <w:rPr>
          <w:rStyle w:val="hps"/>
          <w:b/>
          <w:color w:val="000000"/>
        </w:rPr>
        <w:t>Методичні рекомендації щодо вивчення предмета</w:t>
      </w:r>
    </w:p>
    <w:p w:rsidR="00F44932" w:rsidRPr="00F44932" w:rsidRDefault="00F44932" w:rsidP="00F44932">
      <w:pPr>
        <w:ind w:right="-284"/>
        <w:jc w:val="center"/>
        <w:rPr>
          <w:rStyle w:val="hps"/>
          <w:b/>
          <w:color w:val="000000"/>
        </w:rPr>
      </w:pPr>
      <w:r w:rsidRPr="00F44932">
        <w:rPr>
          <w:rStyle w:val="hps"/>
          <w:b/>
          <w:color w:val="000000"/>
        </w:rPr>
        <w:t>«Образотворче  мистецтво»</w:t>
      </w:r>
    </w:p>
    <w:p w:rsidR="00F44932" w:rsidRPr="00F44932" w:rsidRDefault="00F44932" w:rsidP="00F44932">
      <w:pPr>
        <w:ind w:right="-284"/>
        <w:jc w:val="center"/>
        <w:rPr>
          <w:rStyle w:val="hps"/>
          <w:b/>
          <w:color w:val="000000"/>
        </w:rPr>
      </w:pPr>
      <w:r w:rsidRPr="00F44932">
        <w:rPr>
          <w:rStyle w:val="hps"/>
          <w:b/>
          <w:color w:val="000000"/>
        </w:rPr>
        <w:t>на  201</w:t>
      </w:r>
      <w:r w:rsidRPr="00F44932">
        <w:rPr>
          <w:rStyle w:val="hps"/>
          <w:b/>
          <w:color w:val="000000"/>
          <w:lang w:val="ru-RU"/>
        </w:rPr>
        <w:t>4</w:t>
      </w:r>
      <w:r w:rsidRPr="00F44932">
        <w:rPr>
          <w:rStyle w:val="hps"/>
          <w:b/>
          <w:color w:val="000000"/>
        </w:rPr>
        <w:t>/201</w:t>
      </w:r>
      <w:r w:rsidRPr="00F44932">
        <w:rPr>
          <w:rStyle w:val="hps"/>
          <w:b/>
          <w:color w:val="000000"/>
          <w:lang w:val="ru-RU"/>
        </w:rPr>
        <w:t>5</w:t>
      </w:r>
      <w:r w:rsidRPr="00F44932">
        <w:rPr>
          <w:rStyle w:val="hps"/>
          <w:b/>
          <w:color w:val="000000"/>
        </w:rPr>
        <w:t xml:space="preserve"> навчальний рік</w:t>
      </w:r>
    </w:p>
    <w:p w:rsidR="00F44932" w:rsidRPr="00F44932" w:rsidRDefault="00F44932" w:rsidP="00F44932">
      <w:pPr>
        <w:jc w:val="right"/>
        <w:rPr>
          <w:rStyle w:val="hps"/>
          <w:color w:val="000000"/>
        </w:rPr>
      </w:pPr>
      <w:r w:rsidRPr="00F44932">
        <w:rPr>
          <w:rStyle w:val="hps"/>
          <w:color w:val="000000"/>
        </w:rPr>
        <w:t>О.В.</w:t>
      </w:r>
      <w:proofErr w:type="spellStart"/>
      <w:r w:rsidRPr="00F44932">
        <w:rPr>
          <w:rStyle w:val="hps"/>
          <w:color w:val="000000"/>
        </w:rPr>
        <w:t>Жилеско</w:t>
      </w:r>
      <w:proofErr w:type="spellEnd"/>
      <w:r w:rsidRPr="00F44932">
        <w:rPr>
          <w:rStyle w:val="hps"/>
          <w:color w:val="000000"/>
        </w:rPr>
        <w:t>,</w:t>
      </w:r>
    </w:p>
    <w:p w:rsidR="00F44932" w:rsidRPr="00F44932" w:rsidRDefault="00F44932" w:rsidP="00F44932">
      <w:pPr>
        <w:ind w:firstLine="540"/>
        <w:jc w:val="right"/>
      </w:pPr>
      <w:r w:rsidRPr="00F44932">
        <w:rPr>
          <w:rStyle w:val="hps"/>
          <w:color w:val="000000"/>
        </w:rPr>
        <w:t xml:space="preserve">методист </w:t>
      </w:r>
      <w:r w:rsidRPr="006C7789">
        <w:t>НМЦ</w:t>
      </w:r>
    </w:p>
    <w:p w:rsidR="00F44932" w:rsidRPr="00F44932" w:rsidRDefault="00F44932" w:rsidP="00F44932">
      <w:pPr>
        <w:ind w:firstLine="540"/>
        <w:jc w:val="right"/>
      </w:pPr>
      <w:r w:rsidRPr="00F44932">
        <w:t xml:space="preserve">виховної роботи ІППОЧО </w:t>
      </w:r>
    </w:p>
    <w:p w:rsidR="00F44932" w:rsidRPr="00F44932" w:rsidRDefault="00F44932" w:rsidP="00F44932">
      <w:pPr>
        <w:jc w:val="right"/>
        <w:rPr>
          <w:rStyle w:val="hps"/>
          <w:color w:val="000000"/>
        </w:rPr>
      </w:pPr>
    </w:p>
    <w:p w:rsidR="00F44932" w:rsidRPr="00F44932" w:rsidRDefault="00F44932" w:rsidP="00F44932">
      <w:r w:rsidRPr="00F44932">
        <w:tab/>
      </w:r>
    </w:p>
    <w:p w:rsidR="00F44932" w:rsidRPr="00F44932" w:rsidRDefault="00F44932" w:rsidP="00F44932">
      <w:pPr>
        <w:spacing w:line="360" w:lineRule="auto"/>
        <w:jc w:val="both"/>
      </w:pPr>
      <w:r w:rsidRPr="00F44932">
        <w:tab/>
        <w:t>Мистецтво формує духовний світ кожної людини. Від педагога, рівня його підготовки, вміння донести до дитини в доступній формі знання світової мистецької спадщини залежить результативність педагогічної діяльності.</w:t>
      </w:r>
    </w:p>
    <w:p w:rsidR="00F44932" w:rsidRPr="00F44932" w:rsidRDefault="00F44932" w:rsidP="00F44932">
      <w:pPr>
        <w:spacing w:line="360" w:lineRule="auto"/>
        <w:jc w:val="both"/>
        <w:rPr>
          <w:rStyle w:val="hps"/>
          <w:lang w:val="ru-RU"/>
        </w:rPr>
      </w:pPr>
      <w:r w:rsidRPr="00F44932">
        <w:tab/>
        <w:t xml:space="preserve">Останнім часом освітяни все більше уваги приділяють внутрішньому світу дитини, її думкам, поглядам. Одним із предметів шкільного курсу, який формує духовний учнів, є курс образотворчого мистецтва. За його допомогою ми вчимо школярів сприймати, аналізувати та відображати побачене, почуте засобами мистецтва. </w:t>
      </w:r>
    </w:p>
    <w:p w:rsidR="00F44932" w:rsidRPr="00F44932" w:rsidRDefault="00F44932" w:rsidP="00F44932">
      <w:pPr>
        <w:spacing w:line="360" w:lineRule="auto"/>
        <w:jc w:val="both"/>
        <w:rPr>
          <w:bCs/>
        </w:rPr>
      </w:pPr>
      <w:r w:rsidRPr="00F44932">
        <w:rPr>
          <w:color w:val="FF0000"/>
        </w:rPr>
        <w:tab/>
      </w:r>
      <w:r w:rsidRPr="00F44932">
        <w:t xml:space="preserve">Відповідно до нового Державного стандарту початкової загальної освіти, затвердженого Постановою КМУ №462 від 20.04.2011. Відповідно, вивчення мистецьких дисциплін </w:t>
      </w:r>
      <w:r w:rsidRPr="00F44932">
        <w:rPr>
          <w:bCs/>
        </w:rPr>
        <w:t>у 1-</w:t>
      </w:r>
      <w:r w:rsidRPr="00F44932">
        <w:rPr>
          <w:bCs/>
          <w:lang w:val="ru-RU"/>
        </w:rPr>
        <w:t xml:space="preserve">3 </w:t>
      </w:r>
      <w:r w:rsidRPr="00F44932">
        <w:rPr>
          <w:bCs/>
        </w:rPr>
        <w:t>класах здійснюватиметься</w:t>
      </w:r>
      <w:r w:rsidRPr="00F44932">
        <w:rPr>
          <w:b/>
          <w:bCs/>
        </w:rPr>
        <w:t xml:space="preserve"> за новими навчальними програмами, затвердженими </w:t>
      </w:r>
      <w:r w:rsidRPr="00F44932">
        <w:rPr>
          <w:bCs/>
        </w:rPr>
        <w:t>МОН</w:t>
      </w:r>
      <w:r w:rsidRPr="00F44932">
        <w:rPr>
          <w:bCs/>
          <w:lang w:val="ru-RU"/>
        </w:rPr>
        <w:t>У</w:t>
      </w:r>
      <w:r w:rsidRPr="00F44932">
        <w:rPr>
          <w:bCs/>
        </w:rPr>
        <w:t xml:space="preserve"> (наказ від 12.09.2011 № 1050): </w:t>
      </w:r>
    </w:p>
    <w:p w:rsidR="00F44932" w:rsidRPr="00F44932" w:rsidRDefault="00F44932" w:rsidP="00F44932">
      <w:pPr>
        <w:numPr>
          <w:ilvl w:val="0"/>
          <w:numId w:val="2"/>
        </w:numPr>
        <w:shd w:val="clear" w:color="auto" w:fill="FFFFFF"/>
        <w:spacing w:line="360" w:lineRule="auto"/>
        <w:ind w:left="0" w:firstLine="540"/>
        <w:jc w:val="both"/>
      </w:pPr>
      <w:r w:rsidRPr="00F44932">
        <w:rPr>
          <w:b/>
        </w:rPr>
        <w:t>«</w:t>
      </w:r>
      <w:r w:rsidRPr="00F44932">
        <w:t>Образотворче мистецтво</w:t>
      </w:r>
      <w:r w:rsidRPr="00F44932">
        <w:rPr>
          <w:b/>
        </w:rPr>
        <w:t>»</w:t>
      </w:r>
      <w:r w:rsidRPr="00F44932">
        <w:t xml:space="preserve"> авт. Шмагало Р.Т. Марчук Ж.С. , </w:t>
      </w:r>
      <w:proofErr w:type="spellStart"/>
      <w:r w:rsidRPr="00F44932">
        <w:t>ВачковаІ.Б</w:t>
      </w:r>
      <w:proofErr w:type="spellEnd"/>
      <w:r w:rsidRPr="00F44932">
        <w:t xml:space="preserve">., ЧорнийО. В. , Гнатюк М. В.     </w:t>
      </w:r>
    </w:p>
    <w:p w:rsidR="00F44932" w:rsidRPr="00F44932" w:rsidRDefault="00F44932" w:rsidP="00F44932">
      <w:pPr>
        <w:numPr>
          <w:ilvl w:val="0"/>
          <w:numId w:val="2"/>
        </w:numPr>
        <w:shd w:val="clear" w:color="auto" w:fill="FFFFFF"/>
        <w:snapToGrid w:val="0"/>
        <w:spacing w:line="360" w:lineRule="auto"/>
        <w:ind w:left="0" w:firstLine="540"/>
        <w:jc w:val="both"/>
      </w:pPr>
      <w:r w:rsidRPr="00F44932">
        <w:rPr>
          <w:b/>
        </w:rPr>
        <w:t>«</w:t>
      </w:r>
      <w:r w:rsidRPr="00F44932">
        <w:t>Мистецтво» авт. Масол Л.М., Гайдамака О.В., Очеретяна Н.В., Дмитренко О. М.</w:t>
      </w:r>
    </w:p>
    <w:p w:rsidR="00F44932" w:rsidRPr="00F44932" w:rsidRDefault="00F44932" w:rsidP="00F44932">
      <w:pPr>
        <w:numPr>
          <w:ilvl w:val="0"/>
          <w:numId w:val="2"/>
        </w:numPr>
        <w:spacing w:line="360" w:lineRule="auto"/>
        <w:ind w:left="0" w:firstLine="540"/>
        <w:jc w:val="both"/>
      </w:pPr>
      <w:r w:rsidRPr="00F44932">
        <w:t xml:space="preserve">Образотворче мистецтво» авт. </w:t>
      </w:r>
      <w:proofErr w:type="spellStart"/>
      <w:r w:rsidRPr="00F44932">
        <w:t>Калініченко</w:t>
      </w:r>
      <w:proofErr w:type="spellEnd"/>
      <w:r w:rsidRPr="00F44932">
        <w:t xml:space="preserve"> О.В., Сергієнко В.В., вид-во ВД «Освіта»;</w:t>
      </w:r>
    </w:p>
    <w:p w:rsidR="00F44932" w:rsidRPr="00F44932" w:rsidRDefault="00F44932" w:rsidP="00F44932">
      <w:pPr>
        <w:numPr>
          <w:ilvl w:val="0"/>
          <w:numId w:val="2"/>
        </w:numPr>
        <w:spacing w:line="360" w:lineRule="auto"/>
        <w:ind w:left="0" w:firstLine="540"/>
        <w:jc w:val="both"/>
      </w:pPr>
      <w:r w:rsidRPr="00F44932">
        <w:t xml:space="preserve">«Образотворче мистецтво» авт. Трач С.К., </w:t>
      </w:r>
      <w:proofErr w:type="spellStart"/>
      <w:r w:rsidRPr="00F44932">
        <w:t>Резніченко</w:t>
      </w:r>
      <w:proofErr w:type="spellEnd"/>
      <w:r w:rsidRPr="00F44932">
        <w:t xml:space="preserve"> М.І., вид-во «Навчальна книга - Богдан».</w:t>
      </w:r>
    </w:p>
    <w:p w:rsidR="00F44932" w:rsidRPr="00F44932" w:rsidRDefault="00F44932" w:rsidP="00F44932">
      <w:pPr>
        <w:spacing w:line="360" w:lineRule="auto"/>
        <w:jc w:val="both"/>
        <w:rPr>
          <w:bCs/>
          <w:lang w:val="ru-RU"/>
        </w:rPr>
      </w:pPr>
      <w:r w:rsidRPr="00F44932">
        <w:rPr>
          <w:bCs/>
        </w:rPr>
        <w:tab/>
        <w:t xml:space="preserve">Учні 4-х класів загальноосвітніх навчальних закладів у 2014/2015 </w:t>
      </w:r>
      <w:proofErr w:type="spellStart"/>
      <w:r w:rsidRPr="00F44932">
        <w:rPr>
          <w:bCs/>
        </w:rPr>
        <w:t>навчаль-ному</w:t>
      </w:r>
      <w:proofErr w:type="spellEnd"/>
      <w:r w:rsidRPr="00F44932">
        <w:rPr>
          <w:bCs/>
        </w:rPr>
        <w:t xml:space="preserve"> році опановуватимуть мистецтво за навчальними програмами 2006 р.</w:t>
      </w:r>
    </w:p>
    <w:p w:rsidR="00F44932" w:rsidRDefault="00F44932" w:rsidP="00F4493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(К.: «Початкова школа», 2006): «Образотворче мистецтво» (авт. </w:t>
      </w:r>
      <w:proofErr w:type="spellStart"/>
      <w:r>
        <w:rPr>
          <w:bCs/>
          <w:sz w:val="28"/>
          <w:szCs w:val="28"/>
        </w:rPr>
        <w:t>Любарська</w:t>
      </w:r>
      <w:proofErr w:type="spellEnd"/>
      <w:r>
        <w:rPr>
          <w:bCs/>
          <w:sz w:val="28"/>
          <w:szCs w:val="28"/>
        </w:rPr>
        <w:t xml:space="preserve"> Л.М., Вовк Л.В.)</w:t>
      </w:r>
      <w:r>
        <w:rPr>
          <w:b/>
          <w:bCs/>
          <w:sz w:val="28"/>
          <w:szCs w:val="28"/>
          <w:lang w:val="ru-RU"/>
        </w:rPr>
        <w:t>.</w:t>
      </w:r>
    </w:p>
    <w:p w:rsidR="00F44932" w:rsidRPr="00F44932" w:rsidRDefault="00F44932" w:rsidP="00F44932">
      <w:pPr>
        <w:spacing w:line="360" w:lineRule="auto"/>
        <w:ind w:firstLine="540"/>
        <w:jc w:val="both"/>
      </w:pPr>
      <w:r w:rsidRPr="00F44932">
        <w:t xml:space="preserve">У 2014/2015 навчальному році з метою пробудження й поглиблення в учнів початкової школи інтересу до художнього пізнання через різноманітні форми мистецької  </w:t>
      </w:r>
      <w:r w:rsidRPr="00F44932">
        <w:lastRenderedPageBreak/>
        <w:t xml:space="preserve">діяльності з предметів художньо-естетичного циклу </w:t>
      </w:r>
      <w:r w:rsidRPr="00F44932">
        <w:rPr>
          <w:b/>
        </w:rPr>
        <w:t>вводиться мотиваційна шкала оцінювання учнів</w:t>
      </w:r>
      <w:r w:rsidRPr="00F44932">
        <w:t>, тобто оцінювання без балів.</w:t>
      </w:r>
    </w:p>
    <w:p w:rsidR="00F44932" w:rsidRPr="00F44932" w:rsidRDefault="00F44932" w:rsidP="00F44932">
      <w:pPr>
        <w:spacing w:line="360" w:lineRule="auto"/>
        <w:ind w:firstLine="540"/>
        <w:jc w:val="both"/>
        <w:rPr>
          <w:rStyle w:val="FontStyle21"/>
          <w:sz w:val="24"/>
          <w:szCs w:val="24"/>
        </w:rPr>
      </w:pPr>
      <w:r w:rsidRPr="00F44932">
        <w:t xml:space="preserve">З метою підвищення якості викладання навчальних предметів художньо-естетичного циклу у початковій школі, </w:t>
      </w:r>
      <w:r w:rsidRPr="00F44932">
        <w:rPr>
          <w:rStyle w:val="FontStyle21"/>
          <w:sz w:val="24"/>
          <w:szCs w:val="24"/>
        </w:rPr>
        <w:t xml:space="preserve">під час комплектації педагогічних працівників </w:t>
      </w:r>
      <w:r w:rsidRPr="00F44932">
        <w:t xml:space="preserve">рекомендується </w:t>
      </w:r>
      <w:r w:rsidRPr="00F44932">
        <w:rPr>
          <w:rStyle w:val="FontStyle21"/>
          <w:sz w:val="24"/>
          <w:szCs w:val="24"/>
        </w:rPr>
        <w:t>передбачити годинне навантаження з музики, образотворчого мистецтва та інтегрованого курсу «Мистецтво» насамперед учителів, які мають спеціальну освіту за дипломом (учитель музики, учитель образотворчого мистецтва).</w:t>
      </w:r>
    </w:p>
    <w:p w:rsidR="00F44932" w:rsidRPr="00F44932" w:rsidRDefault="00F44932" w:rsidP="00F44932">
      <w:pPr>
        <w:spacing w:line="360" w:lineRule="auto"/>
        <w:ind w:firstLine="720"/>
        <w:jc w:val="both"/>
        <w:rPr>
          <w:rStyle w:val="FontStyle21"/>
          <w:sz w:val="24"/>
          <w:szCs w:val="24"/>
        </w:rPr>
      </w:pPr>
      <w:r w:rsidRPr="00F44932">
        <w:t xml:space="preserve">В основній школі навчання мистецьких дисциплін у 5-6-х класах здійснюватиметься за новою програмою «Мистецтво» (авт. Масол Л. та ін.), створеною відповідно до Державного стандарту базової і повної загальної середньої освіти, затвердженого постановою Кабінету Міністрів України від 23 листопада 2011 р. № 1392, та навчальними програмами «Мистецтво» (авт. Масол Л. та ін.), «Образотворче мистецтво. 5-7 класи» (авт. Бєлкіна Е. та ін.) (вид. «Перун», 2005 р.). </w:t>
      </w:r>
    </w:p>
    <w:p w:rsidR="00F44932" w:rsidRPr="00F44932" w:rsidRDefault="00F44932" w:rsidP="00F44932">
      <w:pPr>
        <w:spacing w:line="360" w:lineRule="auto"/>
        <w:jc w:val="both"/>
      </w:pPr>
      <w:r w:rsidRPr="00F44932">
        <w:rPr>
          <w:rFonts w:eastAsia="Calibri"/>
          <w:lang w:eastAsia="en-US"/>
        </w:rPr>
        <w:tab/>
        <w:t xml:space="preserve">У 2014-2015 н. р. відповідно до наказу </w:t>
      </w:r>
      <w:proofErr w:type="spellStart"/>
      <w:r w:rsidRPr="00F44932">
        <w:rPr>
          <w:rFonts w:eastAsia="Calibri"/>
          <w:lang w:eastAsia="en-US"/>
        </w:rPr>
        <w:t>МОНмолодьспорту</w:t>
      </w:r>
      <w:proofErr w:type="spellEnd"/>
      <w:r w:rsidRPr="00F44932">
        <w:rPr>
          <w:rFonts w:eastAsia="Calibri"/>
          <w:lang w:eastAsia="en-US"/>
        </w:rPr>
        <w:t xml:space="preserve"> від </w:t>
      </w:r>
      <w:r w:rsidRPr="00F44932">
        <w:t xml:space="preserve">03.04.2012  № 409 за новими навчальними планами та програмами починають навчатися учні 6-х класів. Якщо у 5 класі було зроблено акцент на вивчення особливостей мови та  видів різних мистецтв, то у </w:t>
      </w:r>
      <w:r w:rsidRPr="00F44932">
        <w:rPr>
          <w:rFonts w:eastAsia="Calibri"/>
          <w:lang w:eastAsia="en-US"/>
        </w:rPr>
        <w:t xml:space="preserve"> шостому класі, згідно з програмою «Мистецтво» (авт. Масол Л. та ін..), в учнів  є можливість усебічно ознайомитися з усіма основними жанрами образотворчого мистецтва (тема року – «Жанри мистецтва»). На цій ґрунтовній основі учням буде легше опановувати особливості художніх стилів, що вивчатимуться у майбутньому – у 8-9-х класах.</w:t>
      </w:r>
    </w:p>
    <w:p w:rsidR="00F44932" w:rsidRPr="00F44932" w:rsidRDefault="00F44932" w:rsidP="00F4493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44932">
        <w:rPr>
          <w:rFonts w:eastAsia="Calibri"/>
          <w:lang w:eastAsia="en-US"/>
        </w:rPr>
        <w:t xml:space="preserve">З образотворчого мистецтва шестикласники познайомляться з </w:t>
      </w:r>
      <w:proofErr w:type="spellStart"/>
      <w:r w:rsidRPr="00F44932">
        <w:rPr>
          <w:rFonts w:eastAsia="Calibri"/>
          <w:lang w:eastAsia="en-US"/>
        </w:rPr>
        <w:t>характер-ними</w:t>
      </w:r>
      <w:proofErr w:type="spellEnd"/>
      <w:r w:rsidRPr="00F44932">
        <w:rPr>
          <w:rFonts w:eastAsia="Calibri"/>
          <w:lang w:eastAsia="en-US"/>
        </w:rPr>
        <w:t xml:space="preserve"> ознаками й різновидами жанрів цього виду мистецтва: анімалістичний, пейзаж, портрет (І семестр), історичний, міфологічний,  релігійний, батальний, побутовий жанри, натюрморт (ІІ семестр), удосконалюватимуть вміння щодо інтерпретації  образного змісту творів  різних жанрів. У процесі художньо-практичної діяльності на уроках образотворчого мистецтва учні, </w:t>
      </w:r>
      <w:proofErr w:type="spellStart"/>
      <w:r w:rsidRPr="00F44932">
        <w:rPr>
          <w:rFonts w:eastAsia="Calibri"/>
          <w:lang w:eastAsia="en-US"/>
        </w:rPr>
        <w:t>використо-вуючи</w:t>
      </w:r>
      <w:proofErr w:type="spellEnd"/>
      <w:r w:rsidRPr="00F44932">
        <w:rPr>
          <w:rFonts w:eastAsia="Calibri"/>
          <w:lang w:eastAsia="en-US"/>
        </w:rPr>
        <w:t xml:space="preserve"> різноманітні художні техніки і матеріали, опановуватимуть  закони лінійної і повітряної перспективи, композиції та </w:t>
      </w:r>
      <w:proofErr w:type="spellStart"/>
      <w:r w:rsidRPr="00F44932">
        <w:rPr>
          <w:rFonts w:eastAsia="Calibri"/>
          <w:lang w:eastAsia="en-US"/>
        </w:rPr>
        <w:t>кольорознавства</w:t>
      </w:r>
      <w:proofErr w:type="spellEnd"/>
      <w:r w:rsidRPr="00F44932">
        <w:rPr>
          <w:rFonts w:eastAsia="Calibri"/>
          <w:lang w:eastAsia="en-US"/>
        </w:rPr>
        <w:t xml:space="preserve">; прийоми компонування елементів зображення у певному форматі; створюватимуть образи тварин, людей (площинні, об’ємні, у статиці та динаміці); вчитимуться </w:t>
      </w:r>
      <w:proofErr w:type="spellStart"/>
      <w:r w:rsidRPr="00F44932">
        <w:rPr>
          <w:rFonts w:eastAsia="Calibri"/>
          <w:lang w:eastAsia="en-US"/>
        </w:rPr>
        <w:t>переда-вати</w:t>
      </w:r>
      <w:proofErr w:type="spellEnd"/>
      <w:r w:rsidRPr="00F44932">
        <w:rPr>
          <w:rFonts w:eastAsia="Calibri"/>
          <w:lang w:eastAsia="en-US"/>
        </w:rPr>
        <w:t xml:space="preserve"> міміку, емоційні стани, жести людини; створюватимуть  сюжетно-тематичні  і декоративні композиції.</w:t>
      </w:r>
    </w:p>
    <w:p w:rsidR="00F44932" w:rsidRPr="00F44932" w:rsidRDefault="00F44932" w:rsidP="00F44932">
      <w:pPr>
        <w:pStyle w:val="a8"/>
        <w:tabs>
          <w:tab w:val="left" w:pos="-426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F44932">
        <w:rPr>
          <w:rFonts w:ascii="Times New Roman" w:hAnsi="Times New Roman"/>
          <w:sz w:val="24"/>
          <w:szCs w:val="24"/>
          <w:lang w:val="uk-UA"/>
        </w:rPr>
        <w:t>Структура програми «Мистецтво» забезпечує цілісність змісту мистецької освіти в основній школі. Програма складається з блоків відповідно до навчальних предметів: «Музичне мистецтво» і «Образотворче мистецтво» або інтегрований курс «Мистецтво».</w:t>
      </w:r>
    </w:p>
    <w:p w:rsidR="00F44932" w:rsidRPr="00F44932" w:rsidRDefault="00F44932" w:rsidP="00F44932">
      <w:pPr>
        <w:spacing w:line="360" w:lineRule="auto"/>
        <w:jc w:val="both"/>
      </w:pPr>
      <w:r w:rsidRPr="00F44932">
        <w:lastRenderedPageBreak/>
        <w:tab/>
        <w:t>Відповідно до  результатів Всеукраїнського конкурсу рукописів підручників Міністерством рекомендовано використовувати у навчально-виховному процесі загальноосвітніх навчальних закладів такі підручники для 6 класу:</w:t>
      </w:r>
    </w:p>
    <w:p w:rsidR="00F44932" w:rsidRPr="00F44932" w:rsidRDefault="00F44932" w:rsidP="00F44932">
      <w:pPr>
        <w:spacing w:line="360" w:lineRule="auto"/>
        <w:ind w:firstLine="720"/>
        <w:jc w:val="both"/>
        <w:rPr>
          <w:bCs/>
        </w:rPr>
      </w:pPr>
      <w:r w:rsidRPr="00F44932">
        <w:rPr>
          <w:bCs/>
        </w:rPr>
        <w:t>«Мистецтво» авт. Масол Л., вид-во «Світоч»;</w:t>
      </w:r>
    </w:p>
    <w:p w:rsidR="00F44932" w:rsidRPr="00F44932" w:rsidRDefault="00F44932" w:rsidP="00F44932">
      <w:pPr>
        <w:spacing w:line="360" w:lineRule="auto"/>
        <w:jc w:val="both"/>
        <w:rPr>
          <w:bCs/>
        </w:rPr>
      </w:pPr>
      <w:r w:rsidRPr="00F44932">
        <w:rPr>
          <w:bCs/>
        </w:rPr>
        <w:tab/>
        <w:t>«Образотворче мистецтво» авт. Л.</w:t>
      </w:r>
      <w:proofErr w:type="spellStart"/>
      <w:r w:rsidRPr="00F44932">
        <w:rPr>
          <w:bCs/>
        </w:rPr>
        <w:t>Масол</w:t>
      </w:r>
      <w:proofErr w:type="spellEnd"/>
      <w:r w:rsidRPr="00F44932">
        <w:rPr>
          <w:bCs/>
        </w:rPr>
        <w:t xml:space="preserve">, </w:t>
      </w:r>
      <w:proofErr w:type="spellStart"/>
      <w:r w:rsidRPr="00F44932">
        <w:rPr>
          <w:bCs/>
        </w:rPr>
        <w:t>Калініченко</w:t>
      </w:r>
      <w:proofErr w:type="spellEnd"/>
      <w:r w:rsidRPr="00F44932">
        <w:rPr>
          <w:bCs/>
        </w:rPr>
        <w:t xml:space="preserve"> вид-во «</w:t>
      </w:r>
      <w:proofErr w:type="spellStart"/>
      <w:r w:rsidRPr="00F44932">
        <w:rPr>
          <w:bCs/>
        </w:rPr>
        <w:t>Сиция</w:t>
      </w:r>
      <w:proofErr w:type="spellEnd"/>
      <w:r w:rsidRPr="00F44932">
        <w:rPr>
          <w:bCs/>
        </w:rPr>
        <w:t>»;</w:t>
      </w:r>
    </w:p>
    <w:p w:rsidR="00F44932" w:rsidRPr="00F44932" w:rsidRDefault="00F44932" w:rsidP="00F44932">
      <w:pPr>
        <w:spacing w:line="360" w:lineRule="auto"/>
        <w:jc w:val="both"/>
        <w:rPr>
          <w:bCs/>
        </w:rPr>
      </w:pPr>
      <w:r w:rsidRPr="00F44932">
        <w:rPr>
          <w:bCs/>
        </w:rPr>
        <w:tab/>
        <w:t>«Образотворче мистецтво» авт. С.</w:t>
      </w:r>
      <w:proofErr w:type="spellStart"/>
      <w:r w:rsidRPr="00F44932">
        <w:rPr>
          <w:bCs/>
        </w:rPr>
        <w:t>Железняк</w:t>
      </w:r>
      <w:proofErr w:type="spellEnd"/>
      <w:r w:rsidRPr="00F44932">
        <w:rPr>
          <w:bCs/>
        </w:rPr>
        <w:t>, О.</w:t>
      </w:r>
      <w:proofErr w:type="spellStart"/>
      <w:r w:rsidRPr="00F44932">
        <w:rPr>
          <w:bCs/>
        </w:rPr>
        <w:t>Ламонова</w:t>
      </w:r>
      <w:proofErr w:type="spellEnd"/>
      <w:r w:rsidRPr="00F44932">
        <w:rPr>
          <w:bCs/>
        </w:rPr>
        <w:t>, вид-во «</w:t>
      </w:r>
      <w:proofErr w:type="spellStart"/>
      <w:r w:rsidRPr="00F44932">
        <w:rPr>
          <w:bCs/>
        </w:rPr>
        <w:t>Генеза</w:t>
      </w:r>
      <w:proofErr w:type="spellEnd"/>
      <w:r w:rsidRPr="00F44932">
        <w:rPr>
          <w:bCs/>
        </w:rPr>
        <w:t>».</w:t>
      </w:r>
    </w:p>
    <w:p w:rsidR="00F44932" w:rsidRPr="00F44932" w:rsidRDefault="00F44932" w:rsidP="00F44932">
      <w:pPr>
        <w:spacing w:line="360" w:lineRule="auto"/>
        <w:jc w:val="both"/>
        <w:rPr>
          <w:lang w:eastAsia="en-US"/>
        </w:rPr>
      </w:pPr>
      <w:r w:rsidRPr="00F44932">
        <w:rPr>
          <w:lang w:eastAsia="en-US"/>
        </w:rPr>
        <w:tab/>
        <w:t>Відповідно до програми підручник</w:t>
      </w:r>
      <w:r w:rsidRPr="00F44932">
        <w:rPr>
          <w:i/>
          <w:lang w:val="ru-RU" w:eastAsia="en-US"/>
        </w:rPr>
        <w:t>«</w:t>
      </w:r>
      <w:r w:rsidRPr="00F44932">
        <w:rPr>
          <w:b/>
          <w:i/>
          <w:lang w:eastAsia="en-US"/>
        </w:rPr>
        <w:t>Мистецтво. 6 клас»</w:t>
      </w:r>
      <w:r w:rsidRPr="00F44932">
        <w:rPr>
          <w:b/>
          <w:lang w:eastAsia="en-US"/>
        </w:rPr>
        <w:t xml:space="preserve"> (авт. Масол Л.) </w:t>
      </w:r>
      <w:r w:rsidRPr="00F44932">
        <w:rPr>
          <w:lang w:eastAsia="en-US"/>
        </w:rPr>
        <w:t>складається з двох частин «Образ людини у мистецьких жанрах» (І семестр) і «Образи природи в мистецьких жанрах» (ІІ семестр).</w:t>
      </w:r>
    </w:p>
    <w:p w:rsidR="00F44932" w:rsidRPr="00F44932" w:rsidRDefault="00F44932" w:rsidP="00F44932">
      <w:pPr>
        <w:spacing w:line="360" w:lineRule="auto"/>
        <w:ind w:firstLine="720"/>
        <w:jc w:val="both"/>
        <w:rPr>
          <w:lang w:eastAsia="en-US"/>
        </w:rPr>
      </w:pPr>
      <w:r w:rsidRPr="00F44932">
        <w:rPr>
          <w:lang w:eastAsia="en-US"/>
        </w:rPr>
        <w:t>У блоці «Музичне мистецтво» представлено пісні для співу, а у блоці «Образотворче мистецтво»</w:t>
      </w:r>
      <w:r w:rsidRPr="00F44932">
        <w:t xml:space="preserve"> – </w:t>
      </w:r>
      <w:r w:rsidRPr="00F44932">
        <w:rPr>
          <w:lang w:eastAsia="en-US"/>
        </w:rPr>
        <w:t xml:space="preserve">художньо-практичні завдання, які </w:t>
      </w:r>
      <w:proofErr w:type="spellStart"/>
      <w:r w:rsidRPr="00F44932">
        <w:rPr>
          <w:lang w:eastAsia="en-US"/>
        </w:rPr>
        <w:t>супроводжу-ються</w:t>
      </w:r>
      <w:proofErr w:type="spellEnd"/>
      <w:r w:rsidRPr="00F44932">
        <w:rPr>
          <w:lang w:eastAsia="en-US"/>
        </w:rPr>
        <w:t xml:space="preserve"> методичними малюнками (поетапне виконання композицій, варіанти-зразки або схеми побудови композицій) і порадами. Основний текст </w:t>
      </w:r>
      <w:proofErr w:type="spellStart"/>
      <w:r w:rsidRPr="00F44932">
        <w:rPr>
          <w:lang w:eastAsia="en-US"/>
        </w:rPr>
        <w:t>доповню-ють</w:t>
      </w:r>
      <w:proofErr w:type="spellEnd"/>
      <w:r w:rsidRPr="00F44932">
        <w:rPr>
          <w:lang w:eastAsia="en-US"/>
        </w:rPr>
        <w:t xml:space="preserve"> рубрики «Портрет митця», «Це цікаво: з історії жанру», «Секрети </w:t>
      </w:r>
      <w:proofErr w:type="spellStart"/>
      <w:r w:rsidRPr="00F44932">
        <w:rPr>
          <w:lang w:eastAsia="en-US"/>
        </w:rPr>
        <w:t>майстер-ності</w:t>
      </w:r>
      <w:proofErr w:type="spellEnd"/>
      <w:r w:rsidRPr="00F44932">
        <w:rPr>
          <w:lang w:eastAsia="en-US"/>
        </w:rPr>
        <w:t xml:space="preserve">», «Мистецька скарбничка» (словник термінів, зокрема спільних для різних видів мистецтва понять). Система запитань і завдань для закріплення знань і вмінь передбачає розвиток ключових, предметних, </w:t>
      </w:r>
      <w:proofErr w:type="spellStart"/>
      <w:r w:rsidRPr="00F44932">
        <w:rPr>
          <w:lang w:eastAsia="en-US"/>
        </w:rPr>
        <w:t>міжпредметних</w:t>
      </w:r>
      <w:proofErr w:type="spellEnd"/>
      <w:r w:rsidRPr="00F44932">
        <w:rPr>
          <w:lang w:eastAsia="en-US"/>
        </w:rPr>
        <w:t xml:space="preserve"> і </w:t>
      </w:r>
      <w:proofErr w:type="spellStart"/>
      <w:r w:rsidRPr="00F44932">
        <w:rPr>
          <w:lang w:eastAsia="en-US"/>
        </w:rPr>
        <w:t>компетентностей</w:t>
      </w:r>
      <w:proofErr w:type="spellEnd"/>
      <w:r w:rsidRPr="00F44932">
        <w:rPr>
          <w:lang w:eastAsia="en-US"/>
        </w:rPr>
        <w:t xml:space="preserve"> особистості, вона передбачає включення учнів у різні види діяльності: репродуктивно-узагальнюючу і художньо-творчу, ігрову і проектну, індивідуальну, групову і колективну. Частина завдань варіативні і передбачають особистісний вибір учнів (теми проектів, художньої техніки тощо), самостійну пошукову роботу, зокрема й з використанням можливостей </w:t>
      </w:r>
      <w:proofErr w:type="spellStart"/>
      <w:r w:rsidRPr="00F44932">
        <w:rPr>
          <w:lang w:eastAsia="en-US"/>
        </w:rPr>
        <w:t>інтернету</w:t>
      </w:r>
      <w:proofErr w:type="spellEnd"/>
      <w:r w:rsidRPr="00F44932">
        <w:rPr>
          <w:lang w:eastAsia="en-US"/>
        </w:rPr>
        <w:t>.</w:t>
      </w:r>
    </w:p>
    <w:p w:rsidR="00F44932" w:rsidRPr="00F44932" w:rsidRDefault="00F44932" w:rsidP="00F44932">
      <w:pPr>
        <w:spacing w:line="360" w:lineRule="auto"/>
        <w:ind w:firstLine="540"/>
        <w:jc w:val="both"/>
        <w:rPr>
          <w:lang w:eastAsia="en-US"/>
        </w:rPr>
      </w:pPr>
      <w:bookmarkStart w:id="0" w:name="_GoBack"/>
      <w:r w:rsidRPr="00F44932">
        <w:rPr>
          <w:lang w:eastAsia="en-US"/>
        </w:rPr>
        <w:t xml:space="preserve">У підручнику </w:t>
      </w:r>
      <w:r w:rsidRPr="00F44932">
        <w:rPr>
          <w:b/>
          <w:lang w:eastAsia="en-US"/>
        </w:rPr>
        <w:t xml:space="preserve">«Образотворче мистецтво. 6 клас» (авт. </w:t>
      </w:r>
      <w:proofErr w:type="spellStart"/>
      <w:r w:rsidRPr="00F44932">
        <w:rPr>
          <w:b/>
          <w:lang w:eastAsia="en-US"/>
        </w:rPr>
        <w:t>Калініченко</w:t>
      </w:r>
      <w:proofErr w:type="spellEnd"/>
      <w:r w:rsidRPr="00F44932">
        <w:rPr>
          <w:b/>
          <w:lang w:eastAsia="en-US"/>
        </w:rPr>
        <w:t xml:space="preserve"> О., Масол Л.) </w:t>
      </w:r>
      <w:bookmarkEnd w:id="0"/>
      <w:r w:rsidRPr="00F44932">
        <w:rPr>
          <w:lang w:eastAsia="en-US"/>
        </w:rPr>
        <w:t>відповідно до програми детально висвітлено жанри образотворчого мистецтва та їх різновиди. Теоретичний матеріал широко доповнюється візуальним рядом: репродукціями художніх творів сучасності й давнини, шедеврів світового мистецтва вітчизняних і зарубіжних авторів, а також  відповідними схемами до ілюстрацій</w:t>
      </w:r>
    </w:p>
    <w:p w:rsidR="00F44932" w:rsidRPr="00F44932" w:rsidRDefault="00F44932" w:rsidP="00F44932">
      <w:pPr>
        <w:autoSpaceDE w:val="0"/>
        <w:autoSpaceDN w:val="0"/>
        <w:adjustRightInd w:val="0"/>
        <w:spacing w:line="360" w:lineRule="auto"/>
        <w:ind w:firstLine="720"/>
        <w:jc w:val="both"/>
        <w:textAlignment w:val="center"/>
      </w:pPr>
      <w:r w:rsidRPr="00F44932">
        <w:t xml:space="preserve">За підручником </w:t>
      </w:r>
      <w:r w:rsidRPr="00F44932">
        <w:rPr>
          <w:b/>
        </w:rPr>
        <w:t xml:space="preserve">«Образотворче мистецтво. 6 клас» (авт. </w:t>
      </w:r>
      <w:proofErr w:type="spellStart"/>
      <w:r w:rsidRPr="00F44932">
        <w:rPr>
          <w:b/>
        </w:rPr>
        <w:t>Железняк</w:t>
      </w:r>
      <w:proofErr w:type="spellEnd"/>
      <w:r w:rsidRPr="00F44932">
        <w:rPr>
          <w:b/>
        </w:rPr>
        <w:t xml:space="preserve"> С., </w:t>
      </w:r>
      <w:proofErr w:type="spellStart"/>
      <w:r w:rsidRPr="00F44932">
        <w:rPr>
          <w:b/>
        </w:rPr>
        <w:t>Ламонова</w:t>
      </w:r>
      <w:proofErr w:type="spellEnd"/>
      <w:r w:rsidRPr="00F44932">
        <w:rPr>
          <w:b/>
        </w:rPr>
        <w:t xml:space="preserve"> О.)</w:t>
      </w:r>
      <w:r w:rsidRPr="00F44932">
        <w:t xml:space="preserve"> учні продовжать знайомство з образотворчим мистецтвом і його жанрами; поглиблюватимуть знання про деякі художні техніки, секрети </w:t>
      </w:r>
      <w:proofErr w:type="spellStart"/>
      <w:r w:rsidRPr="00F44932">
        <w:t>перспек-тиви</w:t>
      </w:r>
      <w:proofErr w:type="spellEnd"/>
      <w:r w:rsidRPr="00F44932">
        <w:t xml:space="preserve"> і колориту, про прийоми композиції, дізнаються про творчість нових славетних українських і світових митців.</w:t>
      </w:r>
    </w:p>
    <w:p w:rsidR="00F44932" w:rsidRPr="00F44932" w:rsidRDefault="00F44932" w:rsidP="00F44932">
      <w:pPr>
        <w:spacing w:line="360" w:lineRule="auto"/>
        <w:jc w:val="both"/>
        <w:rPr>
          <w:lang w:eastAsia="uk-UA"/>
        </w:rPr>
      </w:pPr>
      <w:r w:rsidRPr="00F44932">
        <w:rPr>
          <w:bCs/>
        </w:rPr>
        <w:tab/>
        <w:t xml:space="preserve">Учні 7 класу у 2014/2015 навчальному році продовжуватимуть навчатися </w:t>
      </w:r>
      <w:r w:rsidRPr="00F44932">
        <w:t xml:space="preserve">за навчальними програмами «Образотворче мистецтво. 7 кл.» (авт. Е.Бєлкіна та ін.) (вид. «Перун», 2005 р.; </w:t>
      </w:r>
      <w:r w:rsidR="002C0CCA" w:rsidRPr="00F44932">
        <w:fldChar w:fldCharType="begin"/>
      </w:r>
      <w:r w:rsidRPr="00F44932">
        <w:instrText xml:space="preserve"> HYPERLINK "http://www.mon.gov.ua" </w:instrText>
      </w:r>
      <w:r w:rsidR="002C0CCA" w:rsidRPr="00F44932">
        <w:fldChar w:fldCharType="separate"/>
      </w:r>
      <w:r w:rsidRPr="00F44932">
        <w:rPr>
          <w:rStyle w:val="a7"/>
        </w:rPr>
        <w:t>www.mon.gov.ua</w:t>
      </w:r>
      <w:r w:rsidR="002C0CCA" w:rsidRPr="00F44932">
        <w:fldChar w:fldCharType="end"/>
      </w:r>
      <w:r w:rsidRPr="00F44932">
        <w:t>).</w:t>
      </w:r>
    </w:p>
    <w:p w:rsidR="00F44932" w:rsidRPr="00F44932" w:rsidRDefault="00F44932" w:rsidP="00F44932">
      <w:pPr>
        <w:shd w:val="clear" w:color="auto" w:fill="FFFFFF"/>
        <w:spacing w:line="360" w:lineRule="auto"/>
        <w:ind w:firstLine="540"/>
        <w:jc w:val="both"/>
      </w:pPr>
      <w:r w:rsidRPr="00F44932">
        <w:rPr>
          <w:bCs/>
        </w:rPr>
        <w:lastRenderedPageBreak/>
        <w:t>Н</w:t>
      </w:r>
      <w:r w:rsidRPr="00F44932">
        <w:t xml:space="preserve">авчально-методичне забезпечення, рекомендоване Міністерством до використання в навчальних закладах, зазначено у Переліках навчальних програм, підручників та навчально-методичних посібників, розміщених на офіційних </w:t>
      </w:r>
      <w:proofErr w:type="spellStart"/>
      <w:r w:rsidRPr="00F44932">
        <w:t>веб-сайтах</w:t>
      </w:r>
      <w:proofErr w:type="spellEnd"/>
      <w:r w:rsidRPr="00F44932">
        <w:t xml:space="preserve"> </w:t>
      </w:r>
      <w:proofErr w:type="spellStart"/>
      <w:r w:rsidRPr="00F44932">
        <w:t>МОНмолодьспорту</w:t>
      </w:r>
      <w:proofErr w:type="spellEnd"/>
      <w:r w:rsidRPr="00F44932">
        <w:t xml:space="preserve">  (</w:t>
      </w:r>
      <w:hyperlink r:id="rId7" w:history="1">
        <w:r w:rsidRPr="00F44932">
          <w:rPr>
            <w:rStyle w:val="a7"/>
            <w:lang w:val="en-US"/>
          </w:rPr>
          <w:t>www</w:t>
        </w:r>
        <w:r w:rsidRPr="00F44932">
          <w:rPr>
            <w:rStyle w:val="a7"/>
          </w:rPr>
          <w:t>.</w:t>
        </w:r>
        <w:r w:rsidRPr="00F44932">
          <w:rPr>
            <w:rStyle w:val="a7"/>
            <w:lang w:val="en-US"/>
          </w:rPr>
          <w:t>mon</w:t>
        </w:r>
        <w:r w:rsidRPr="00F44932">
          <w:rPr>
            <w:rStyle w:val="a7"/>
          </w:rPr>
          <w:t>.</w:t>
        </w:r>
        <w:r w:rsidRPr="00F44932">
          <w:rPr>
            <w:rStyle w:val="a7"/>
            <w:lang w:val="en-US"/>
          </w:rPr>
          <w:t>gov</w:t>
        </w:r>
        <w:r w:rsidRPr="00F44932">
          <w:rPr>
            <w:rStyle w:val="a7"/>
          </w:rPr>
          <w:t>.</w:t>
        </w:r>
        <w:r w:rsidRPr="00F44932">
          <w:rPr>
            <w:rStyle w:val="a7"/>
            <w:lang w:val="en-US"/>
          </w:rPr>
          <w:t>ua</w:t>
        </w:r>
      </w:hyperlink>
      <w:r w:rsidRPr="00F44932">
        <w:t>) та Інституту інноваційних технологій і змісту освіти (</w:t>
      </w:r>
      <w:hyperlink r:id="rId8" w:history="1">
        <w:r w:rsidRPr="00F44932">
          <w:rPr>
            <w:rStyle w:val="a7"/>
            <w:lang w:val="en-US"/>
          </w:rPr>
          <w:t>www</w:t>
        </w:r>
        <w:r w:rsidRPr="00F44932">
          <w:rPr>
            <w:rStyle w:val="a7"/>
          </w:rPr>
          <w:t>.</w:t>
        </w:r>
        <w:r w:rsidRPr="00F44932">
          <w:rPr>
            <w:rStyle w:val="a7"/>
            <w:lang w:val="en-US"/>
          </w:rPr>
          <w:t>iitzo</w:t>
        </w:r>
        <w:r w:rsidRPr="00F44932">
          <w:rPr>
            <w:rStyle w:val="a7"/>
          </w:rPr>
          <w:t>.</w:t>
        </w:r>
        <w:r w:rsidRPr="00F44932">
          <w:rPr>
            <w:rStyle w:val="a7"/>
            <w:lang w:val="en-US"/>
          </w:rPr>
          <w:t>gov</w:t>
        </w:r>
        <w:r w:rsidRPr="00F44932">
          <w:rPr>
            <w:rStyle w:val="a7"/>
          </w:rPr>
          <w:t>.</w:t>
        </w:r>
        <w:r w:rsidRPr="00F44932">
          <w:rPr>
            <w:rStyle w:val="a7"/>
            <w:lang w:val="en-US"/>
          </w:rPr>
          <w:t>ua</w:t>
        </w:r>
      </w:hyperlink>
      <w:r w:rsidRPr="00F44932">
        <w:t xml:space="preserve">).    </w:t>
      </w:r>
    </w:p>
    <w:p w:rsidR="00F44932" w:rsidRPr="00F44932" w:rsidRDefault="00F44932" w:rsidP="00F44932">
      <w:pPr>
        <w:pStyle w:val="40"/>
        <w:shd w:val="clear" w:color="auto" w:fill="auto"/>
        <w:spacing w:before="0" w:after="0" w:line="360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F44932">
        <w:rPr>
          <w:sz w:val="24"/>
          <w:szCs w:val="24"/>
        </w:rPr>
        <w:t>Звертаємо</w:t>
      </w:r>
      <w:proofErr w:type="spellEnd"/>
      <w:r w:rsidRPr="00F44932">
        <w:rPr>
          <w:sz w:val="24"/>
          <w:szCs w:val="24"/>
        </w:rPr>
        <w:t xml:space="preserve"> </w:t>
      </w:r>
      <w:proofErr w:type="spellStart"/>
      <w:r w:rsidRPr="00F44932">
        <w:rPr>
          <w:sz w:val="24"/>
          <w:szCs w:val="24"/>
        </w:rPr>
        <w:t>увагу</w:t>
      </w:r>
      <w:proofErr w:type="spellEnd"/>
      <w:r w:rsidRPr="00F44932">
        <w:rPr>
          <w:sz w:val="24"/>
          <w:szCs w:val="24"/>
        </w:rPr>
        <w:t xml:space="preserve"> на те, </w:t>
      </w:r>
      <w:proofErr w:type="spellStart"/>
      <w:r w:rsidRPr="00F44932">
        <w:rPr>
          <w:sz w:val="24"/>
          <w:szCs w:val="24"/>
        </w:rPr>
        <w:t>що</w:t>
      </w:r>
      <w:proofErr w:type="spellEnd"/>
      <w:r w:rsidRPr="00F44932">
        <w:rPr>
          <w:sz w:val="24"/>
          <w:szCs w:val="24"/>
        </w:rPr>
        <w:t xml:space="preserve"> </w:t>
      </w:r>
      <w:proofErr w:type="spellStart"/>
      <w:r w:rsidRPr="00F44932">
        <w:rPr>
          <w:sz w:val="24"/>
          <w:szCs w:val="24"/>
        </w:rPr>
        <w:t>письмовітематичні</w:t>
      </w:r>
      <w:proofErr w:type="gramStart"/>
      <w:r w:rsidRPr="00F44932">
        <w:rPr>
          <w:sz w:val="24"/>
          <w:szCs w:val="24"/>
        </w:rPr>
        <w:t>перев</w:t>
      </w:r>
      <w:proofErr w:type="gramEnd"/>
      <w:r w:rsidRPr="00F44932">
        <w:rPr>
          <w:sz w:val="24"/>
          <w:szCs w:val="24"/>
        </w:rPr>
        <w:t>ірки</w:t>
      </w:r>
      <w:proofErr w:type="spellEnd"/>
      <w:r w:rsidRPr="00F44932">
        <w:rPr>
          <w:sz w:val="24"/>
          <w:szCs w:val="24"/>
        </w:rPr>
        <w:t xml:space="preserve"> (</w:t>
      </w:r>
      <w:proofErr w:type="spellStart"/>
      <w:r w:rsidRPr="00F44932">
        <w:rPr>
          <w:i/>
          <w:sz w:val="24"/>
          <w:szCs w:val="24"/>
        </w:rPr>
        <w:t>контрольні</w:t>
      </w:r>
      <w:proofErr w:type="spellEnd"/>
      <w:r w:rsidRPr="00F44932">
        <w:rPr>
          <w:i/>
          <w:sz w:val="24"/>
          <w:szCs w:val="24"/>
        </w:rPr>
        <w:t xml:space="preserve">, </w:t>
      </w:r>
      <w:proofErr w:type="spellStart"/>
      <w:r w:rsidRPr="00F44932">
        <w:rPr>
          <w:i/>
          <w:sz w:val="24"/>
          <w:szCs w:val="24"/>
        </w:rPr>
        <w:t>самостійніроботи</w:t>
      </w:r>
      <w:proofErr w:type="spellEnd"/>
      <w:r w:rsidRPr="00F44932">
        <w:rPr>
          <w:sz w:val="24"/>
          <w:szCs w:val="24"/>
        </w:rPr>
        <w:t xml:space="preserve">) </w:t>
      </w:r>
      <w:proofErr w:type="spellStart"/>
      <w:r w:rsidRPr="00F44932">
        <w:rPr>
          <w:sz w:val="24"/>
          <w:szCs w:val="24"/>
        </w:rPr>
        <w:t>з</w:t>
      </w:r>
      <w:proofErr w:type="spellEnd"/>
      <w:r w:rsidRPr="00F44932">
        <w:rPr>
          <w:sz w:val="24"/>
          <w:szCs w:val="24"/>
        </w:rPr>
        <w:t xml:space="preserve"> </w:t>
      </w:r>
      <w:proofErr w:type="spellStart"/>
      <w:r w:rsidRPr="00F44932">
        <w:rPr>
          <w:sz w:val="24"/>
          <w:szCs w:val="24"/>
        </w:rPr>
        <w:t>музичногомистецтва</w:t>
      </w:r>
      <w:proofErr w:type="spellEnd"/>
      <w:r w:rsidRPr="00F44932">
        <w:rPr>
          <w:sz w:val="24"/>
          <w:szCs w:val="24"/>
        </w:rPr>
        <w:t xml:space="preserve">, </w:t>
      </w:r>
      <w:proofErr w:type="spellStart"/>
      <w:r w:rsidRPr="00F44932">
        <w:rPr>
          <w:sz w:val="24"/>
          <w:szCs w:val="24"/>
        </w:rPr>
        <w:t>образотворчогомистецтва</w:t>
      </w:r>
      <w:proofErr w:type="spellEnd"/>
      <w:r w:rsidRPr="00F44932">
        <w:rPr>
          <w:sz w:val="24"/>
          <w:szCs w:val="24"/>
        </w:rPr>
        <w:t xml:space="preserve"> та </w:t>
      </w:r>
      <w:proofErr w:type="spellStart"/>
      <w:r w:rsidRPr="00F44932">
        <w:rPr>
          <w:sz w:val="24"/>
          <w:szCs w:val="24"/>
        </w:rPr>
        <w:t>інтегрованого</w:t>
      </w:r>
      <w:proofErr w:type="spellEnd"/>
      <w:r w:rsidRPr="00F44932">
        <w:rPr>
          <w:sz w:val="24"/>
          <w:szCs w:val="24"/>
        </w:rPr>
        <w:t xml:space="preserve"> курсу «</w:t>
      </w:r>
      <w:proofErr w:type="spellStart"/>
      <w:r w:rsidRPr="00F44932">
        <w:rPr>
          <w:sz w:val="24"/>
          <w:szCs w:val="24"/>
        </w:rPr>
        <w:t>Мистецтво</w:t>
      </w:r>
      <w:proofErr w:type="spellEnd"/>
      <w:r w:rsidRPr="00F44932">
        <w:rPr>
          <w:sz w:val="24"/>
          <w:szCs w:val="24"/>
        </w:rPr>
        <w:t xml:space="preserve">» </w:t>
      </w:r>
      <w:r w:rsidRPr="00F44932">
        <w:rPr>
          <w:sz w:val="24"/>
          <w:szCs w:val="24"/>
          <w:u w:val="single"/>
        </w:rPr>
        <w:t xml:space="preserve">не </w:t>
      </w:r>
      <w:proofErr w:type="spellStart"/>
      <w:r w:rsidRPr="00F44932">
        <w:rPr>
          <w:sz w:val="24"/>
          <w:szCs w:val="24"/>
          <w:u w:val="single"/>
        </w:rPr>
        <w:t>проводяться</w:t>
      </w:r>
      <w:proofErr w:type="spellEnd"/>
      <w:r w:rsidRPr="00F44932">
        <w:rPr>
          <w:sz w:val="24"/>
          <w:szCs w:val="24"/>
        </w:rPr>
        <w:t xml:space="preserve">. </w:t>
      </w:r>
    </w:p>
    <w:p w:rsidR="00F44932" w:rsidRPr="00F44932" w:rsidRDefault="00F44932" w:rsidP="00F44932">
      <w:pPr>
        <w:pStyle w:val="40"/>
        <w:shd w:val="clear" w:color="auto" w:fill="auto"/>
        <w:spacing w:before="0" w:after="0" w:line="360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F44932">
        <w:rPr>
          <w:iCs/>
          <w:sz w:val="24"/>
          <w:szCs w:val="24"/>
        </w:rPr>
        <w:t>Тематичнаатестація</w:t>
      </w:r>
      <w:proofErr w:type="spellEnd"/>
      <w:r w:rsidRPr="00F44932">
        <w:rPr>
          <w:iCs/>
          <w:sz w:val="24"/>
          <w:szCs w:val="24"/>
        </w:rPr>
        <w:t xml:space="preserve"> проводиться один раз </w:t>
      </w:r>
      <w:proofErr w:type="spellStart"/>
      <w:r w:rsidRPr="00F44932">
        <w:rPr>
          <w:iCs/>
          <w:sz w:val="24"/>
          <w:szCs w:val="24"/>
        </w:rPr>
        <w:t>абодвічі</w:t>
      </w:r>
      <w:proofErr w:type="spellEnd"/>
      <w:r w:rsidRPr="00F44932">
        <w:rPr>
          <w:iCs/>
          <w:sz w:val="24"/>
          <w:szCs w:val="24"/>
        </w:rPr>
        <w:t xml:space="preserve"> на семестр та </w:t>
      </w:r>
      <w:proofErr w:type="spellStart"/>
      <w:r w:rsidRPr="00F44932">
        <w:rPr>
          <w:iCs/>
          <w:sz w:val="24"/>
          <w:szCs w:val="24"/>
        </w:rPr>
        <w:t>виставляється</w:t>
      </w:r>
      <w:proofErr w:type="spellEnd"/>
      <w:r w:rsidRPr="00F44932">
        <w:rPr>
          <w:iCs/>
          <w:sz w:val="24"/>
          <w:szCs w:val="24"/>
        </w:rPr>
        <w:t xml:space="preserve"> в </w:t>
      </w:r>
      <w:proofErr w:type="spellStart"/>
      <w:r w:rsidRPr="00F44932">
        <w:rPr>
          <w:iCs/>
          <w:sz w:val="24"/>
          <w:szCs w:val="24"/>
        </w:rPr>
        <w:t>журналі</w:t>
      </w:r>
      <w:proofErr w:type="spellEnd"/>
      <w:r w:rsidRPr="00F44932">
        <w:rPr>
          <w:iCs/>
          <w:sz w:val="24"/>
          <w:szCs w:val="24"/>
        </w:rPr>
        <w:t xml:space="preserve"> в </w:t>
      </w:r>
      <w:proofErr w:type="spellStart"/>
      <w:r w:rsidRPr="00F44932">
        <w:rPr>
          <w:iCs/>
          <w:sz w:val="24"/>
          <w:szCs w:val="24"/>
        </w:rPr>
        <w:t>окрему</w:t>
      </w:r>
      <w:proofErr w:type="spellEnd"/>
      <w:r w:rsidRPr="00F44932">
        <w:rPr>
          <w:iCs/>
          <w:sz w:val="24"/>
          <w:szCs w:val="24"/>
        </w:rPr>
        <w:t xml:space="preserve"> колонку без </w:t>
      </w:r>
      <w:proofErr w:type="spellStart"/>
      <w:r w:rsidRPr="00F44932">
        <w:rPr>
          <w:iCs/>
          <w:sz w:val="24"/>
          <w:szCs w:val="24"/>
        </w:rPr>
        <w:t>дати</w:t>
      </w:r>
      <w:proofErr w:type="spellEnd"/>
      <w:r w:rsidRPr="00F44932">
        <w:rPr>
          <w:iCs/>
          <w:sz w:val="24"/>
          <w:szCs w:val="24"/>
        </w:rPr>
        <w:t xml:space="preserve">. </w:t>
      </w:r>
    </w:p>
    <w:p w:rsidR="00F44932" w:rsidRPr="00F44932" w:rsidRDefault="00F44932" w:rsidP="00F44932">
      <w:pPr>
        <w:shd w:val="clear" w:color="auto" w:fill="FFFFFF"/>
        <w:spacing w:line="360" w:lineRule="auto"/>
        <w:ind w:firstLine="720"/>
        <w:jc w:val="both"/>
      </w:pPr>
      <w:r w:rsidRPr="00F44932">
        <w:rPr>
          <w:u w:val="single"/>
        </w:rPr>
        <w:t>Основними і обов’язковими</w:t>
      </w:r>
      <w:r w:rsidRPr="00F44932">
        <w:t xml:space="preserve"> видами діяльності на уроках, як уже зазначалося, має бути сприймання і аналіз-інтерпретація творів мистецтва та мистецька діяльність учнів (художньо-практична, творча). Тому оцінювання навчальних досягнень учнів здійснюється </w:t>
      </w:r>
      <w:r w:rsidRPr="00F44932">
        <w:rPr>
          <w:u w:val="single"/>
        </w:rPr>
        <w:t>за основними видами діяльності на уроках</w:t>
      </w:r>
      <w:r w:rsidRPr="00F44932">
        <w:t xml:space="preserve"> відповідно до</w:t>
      </w:r>
      <w:r w:rsidRPr="00F44932">
        <w:rPr>
          <w:bCs/>
          <w:lang w:eastAsia="en-US"/>
        </w:rPr>
        <w:t xml:space="preserve"> орієнтовних Вимог оцінювання навчальних досягнень учнів із базових дисциплін у системі загальної середньої освіти (наказ МОН від</w:t>
      </w:r>
      <w:r w:rsidRPr="00F44932">
        <w:rPr>
          <w:lang w:eastAsia="en-US"/>
        </w:rPr>
        <w:t xml:space="preserve"> 21.08.2013 № 1222).</w:t>
      </w:r>
    </w:p>
    <w:p w:rsidR="00F44932" w:rsidRPr="00F44932" w:rsidRDefault="00F44932" w:rsidP="00F44932">
      <w:pPr>
        <w:shd w:val="clear" w:color="auto" w:fill="FFFFFF"/>
        <w:spacing w:line="360" w:lineRule="auto"/>
        <w:jc w:val="both"/>
        <w:rPr>
          <w:i/>
        </w:rPr>
      </w:pPr>
      <w:r w:rsidRPr="00F44932">
        <w:tab/>
        <w:t xml:space="preserve">Наголошуємо на тому, що навчальна діяльність учнів з предметів художньо-естетичного циклу у 1-8 класах може проводитись у різних формах </w:t>
      </w:r>
      <w:r w:rsidRPr="00F44932">
        <w:rPr>
          <w:u w:val="single"/>
        </w:rPr>
        <w:t>окрім письмових</w:t>
      </w:r>
      <w:r w:rsidRPr="00F44932">
        <w:t xml:space="preserve"> (запис учнями будь-якої інформації зі слів учителя чи з дошки, контрольних, самостійних робіт, написання рефератів), які спричиняють додаткове недоцільне навантаження учнів. Примусове ведення учнями зошитів, виконання письмових домашніх завдань є недоцільним і несприятливим для організації творчої мистецької діяльності.</w:t>
      </w:r>
    </w:p>
    <w:p w:rsidR="00F44932" w:rsidRPr="00F44932" w:rsidRDefault="00F44932" w:rsidP="00F44932">
      <w:pPr>
        <w:spacing w:line="360" w:lineRule="auto"/>
        <w:jc w:val="both"/>
        <w:rPr>
          <w:iCs/>
          <w:lang w:val="ru-RU"/>
        </w:rPr>
      </w:pPr>
      <w:r w:rsidRPr="00F44932">
        <w:rPr>
          <w:iCs/>
        </w:rPr>
        <w:tab/>
        <w:t xml:space="preserve">З предмета «Образотворче мистецтво» домашніми завданнями можуть бути спостереження та замальовки ескізного характеру з натури, з пам’яті предметів, краєвидів тощо. </w:t>
      </w:r>
    </w:p>
    <w:p w:rsidR="00786C4B" w:rsidRPr="00F44932" w:rsidRDefault="00786C4B">
      <w:pPr>
        <w:rPr>
          <w:lang w:val="ru-RU"/>
        </w:rPr>
      </w:pPr>
    </w:p>
    <w:p w:rsidR="00786C4B" w:rsidRPr="00F44932" w:rsidRDefault="00786C4B">
      <w:pPr>
        <w:rPr>
          <w:lang w:val="ru-RU"/>
        </w:rPr>
      </w:pPr>
    </w:p>
    <w:p w:rsidR="00786C4B" w:rsidRPr="00F44932" w:rsidRDefault="00786C4B">
      <w:pPr>
        <w:rPr>
          <w:lang w:val="ru-RU"/>
        </w:rPr>
      </w:pPr>
    </w:p>
    <w:p w:rsidR="00786C4B" w:rsidRPr="00F44932" w:rsidRDefault="00786C4B">
      <w:pPr>
        <w:rPr>
          <w:lang w:val="ru-RU"/>
        </w:rPr>
      </w:pPr>
    </w:p>
    <w:p w:rsidR="00786C4B" w:rsidRPr="00F44932" w:rsidRDefault="00786C4B">
      <w:pPr>
        <w:rPr>
          <w:lang w:val="ru-RU"/>
        </w:rPr>
      </w:pPr>
    </w:p>
    <w:p w:rsidR="00786C4B" w:rsidRPr="00F44932" w:rsidRDefault="00786C4B">
      <w:pPr>
        <w:rPr>
          <w:lang w:val="ru-RU"/>
        </w:rPr>
      </w:pPr>
    </w:p>
    <w:p w:rsidR="00786C4B" w:rsidRPr="00F44932" w:rsidRDefault="00786C4B">
      <w:pPr>
        <w:rPr>
          <w:lang w:val="ru-RU"/>
        </w:rPr>
      </w:pPr>
    </w:p>
    <w:p w:rsidR="00786C4B" w:rsidRPr="00F44932" w:rsidRDefault="00786C4B" w:rsidP="00786C4B">
      <w:pPr>
        <w:pStyle w:val="Punkt"/>
        <w:ind w:left="3960"/>
        <w:jc w:val="left"/>
        <w:rPr>
          <w:rFonts w:ascii="Bookman Old Style" w:hAnsi="Bookman Old Style" w:cs="Bookman Old Style"/>
          <w:b w:val="0"/>
          <w:bCs w:val="0"/>
          <w:sz w:val="24"/>
          <w:szCs w:val="24"/>
        </w:rPr>
      </w:pPr>
    </w:p>
    <w:p w:rsidR="00786C4B" w:rsidRPr="00F44932" w:rsidRDefault="00786C4B">
      <w:pPr>
        <w:rPr>
          <w:lang w:val="ru-RU"/>
        </w:rPr>
      </w:pPr>
    </w:p>
    <w:p w:rsidR="00786C4B" w:rsidRPr="00F44932" w:rsidRDefault="00786C4B">
      <w:pPr>
        <w:rPr>
          <w:lang w:val="ru-RU"/>
        </w:rPr>
      </w:pPr>
    </w:p>
    <w:sectPr w:rsidR="00786C4B" w:rsidRPr="00F44932" w:rsidSect="002C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63B7"/>
    <w:multiLevelType w:val="hybridMultilevel"/>
    <w:tmpl w:val="4D0C2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D075CB"/>
    <w:multiLevelType w:val="hybridMultilevel"/>
    <w:tmpl w:val="89CAB0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ED"/>
    <w:rsid w:val="002C0CCA"/>
    <w:rsid w:val="00310C2A"/>
    <w:rsid w:val="003516BF"/>
    <w:rsid w:val="003D3B20"/>
    <w:rsid w:val="00454735"/>
    <w:rsid w:val="004F7157"/>
    <w:rsid w:val="00690417"/>
    <w:rsid w:val="006B711C"/>
    <w:rsid w:val="006C1566"/>
    <w:rsid w:val="006C7789"/>
    <w:rsid w:val="006E130F"/>
    <w:rsid w:val="00786C4B"/>
    <w:rsid w:val="00897182"/>
    <w:rsid w:val="00B90E20"/>
    <w:rsid w:val="00C472ED"/>
    <w:rsid w:val="00D40091"/>
    <w:rsid w:val="00D7043D"/>
    <w:rsid w:val="00DD5EFD"/>
    <w:rsid w:val="00E474C6"/>
    <w:rsid w:val="00F4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nkt">
    <w:name w:val="Punkt"/>
    <w:basedOn w:val="a3"/>
    <w:rsid w:val="00786C4B"/>
    <w:pPr>
      <w:widowControl w:val="0"/>
      <w:spacing w:before="20" w:after="20"/>
      <w:ind w:left="0"/>
      <w:jc w:val="center"/>
    </w:pPr>
    <w:rPr>
      <w:rFonts w:eastAsia="Batang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semiHidden/>
    <w:unhideWhenUsed/>
    <w:rsid w:val="00786C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86C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rsid w:val="00690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310C2A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semiHidden/>
    <w:unhideWhenUsed/>
    <w:rsid w:val="00F44932"/>
    <w:rPr>
      <w:color w:val="0000FF"/>
      <w:u w:val="single"/>
    </w:rPr>
  </w:style>
  <w:style w:type="paragraph" w:styleId="a8">
    <w:name w:val="List Paragraph"/>
    <w:basedOn w:val="a"/>
    <w:qFormat/>
    <w:rsid w:val="00F449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4">
    <w:name w:val="Основной текст (4)_"/>
    <w:link w:val="40"/>
    <w:locked/>
    <w:rsid w:val="00F44932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4932"/>
    <w:pPr>
      <w:shd w:val="clear" w:color="auto" w:fill="FFFFFF"/>
      <w:spacing w:before="540" w:after="540" w:line="182" w:lineRule="exact"/>
    </w:pPr>
    <w:rPr>
      <w:rFonts w:asciiTheme="minorHAnsi" w:eastAsiaTheme="minorHAnsi" w:hAnsiTheme="minorHAnsi" w:cstheme="minorBidi"/>
      <w:sz w:val="14"/>
      <w:szCs w:val="14"/>
      <w:lang w:val="ru-RU" w:eastAsia="en-US"/>
    </w:rPr>
  </w:style>
  <w:style w:type="character" w:customStyle="1" w:styleId="hps">
    <w:name w:val="hps"/>
    <w:basedOn w:val="a0"/>
    <w:rsid w:val="00F44932"/>
  </w:style>
  <w:style w:type="character" w:customStyle="1" w:styleId="FontStyle21">
    <w:name w:val="Font Style21"/>
    <w:basedOn w:val="a0"/>
    <w:rsid w:val="00F4493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nkt">
    <w:name w:val="Punkt"/>
    <w:basedOn w:val="a3"/>
    <w:rsid w:val="00786C4B"/>
    <w:pPr>
      <w:widowControl w:val="0"/>
      <w:spacing w:before="20" w:after="20"/>
      <w:ind w:left="0"/>
      <w:jc w:val="center"/>
    </w:pPr>
    <w:rPr>
      <w:rFonts w:eastAsia="Batang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semiHidden/>
    <w:unhideWhenUsed/>
    <w:rsid w:val="00786C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86C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rsid w:val="00690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rsid w:val="00310C2A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semiHidden/>
    <w:unhideWhenUsed/>
    <w:rsid w:val="00F44932"/>
    <w:rPr>
      <w:color w:val="0000FF"/>
      <w:u w:val="single"/>
    </w:rPr>
  </w:style>
  <w:style w:type="paragraph" w:styleId="a8">
    <w:name w:val="List Paragraph"/>
    <w:basedOn w:val="a"/>
    <w:qFormat/>
    <w:rsid w:val="00F449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4">
    <w:name w:val="Основной текст (4)_"/>
    <w:link w:val="40"/>
    <w:locked/>
    <w:rsid w:val="00F44932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4932"/>
    <w:pPr>
      <w:shd w:val="clear" w:color="auto" w:fill="FFFFFF"/>
      <w:spacing w:before="540" w:after="540" w:line="182" w:lineRule="exact"/>
    </w:pPr>
    <w:rPr>
      <w:rFonts w:asciiTheme="minorHAnsi" w:eastAsiaTheme="minorHAnsi" w:hAnsiTheme="minorHAnsi" w:cstheme="minorBidi"/>
      <w:sz w:val="14"/>
      <w:szCs w:val="14"/>
      <w:lang w:val="ru-RU" w:eastAsia="en-US"/>
    </w:rPr>
  </w:style>
  <w:style w:type="character" w:customStyle="1" w:styleId="hps">
    <w:name w:val="hps"/>
    <w:basedOn w:val="a0"/>
    <w:rsid w:val="00F44932"/>
  </w:style>
  <w:style w:type="character" w:customStyle="1" w:styleId="FontStyle21">
    <w:name w:val="Font Style21"/>
    <w:basedOn w:val="a0"/>
    <w:rsid w:val="00F4493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tzo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n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0A6D-1B8C-4AFD-A508-E424E181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Дом</cp:lastModifiedBy>
  <cp:revision>11</cp:revision>
  <cp:lastPrinted>2014-09-06T12:11:00Z</cp:lastPrinted>
  <dcterms:created xsi:type="dcterms:W3CDTF">2014-09-06T10:13:00Z</dcterms:created>
  <dcterms:modified xsi:type="dcterms:W3CDTF">2014-09-14T19:32:00Z</dcterms:modified>
</cp:coreProperties>
</file>